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9D" w:rsidRPr="00903169" w:rsidRDefault="0096489D" w:rsidP="0096489D">
      <w:pPr>
        <w:keepNext/>
        <w:ind w:firstLine="0"/>
        <w:jc w:val="both"/>
        <w:outlineLvl w:val="0"/>
        <w:rPr>
          <w:rFonts w:eastAsia="Times New Roman"/>
          <w:lang w:val="fr-FR" w:bidi="ar-SA"/>
        </w:rPr>
      </w:pPr>
      <w:r w:rsidRPr="00903169">
        <w:rPr>
          <w:rFonts w:eastAsia="Times New Roman"/>
          <w:lang w:val="fr-FR" w:bidi="ar-SA"/>
        </w:rPr>
        <w:t xml:space="preserve">ROMÂNIA                                                                                                   </w:t>
      </w:r>
    </w:p>
    <w:p w:rsidR="0096489D" w:rsidRPr="00903169" w:rsidRDefault="0096489D" w:rsidP="0096489D">
      <w:pPr>
        <w:ind w:firstLine="0"/>
        <w:jc w:val="both"/>
        <w:rPr>
          <w:rFonts w:eastAsia="Times New Roman"/>
          <w:lang w:val="fr-FR" w:bidi="ar-SA"/>
        </w:rPr>
      </w:pPr>
      <w:r w:rsidRPr="00903169">
        <w:rPr>
          <w:rFonts w:eastAsia="Times New Roman"/>
          <w:lang w:val="fr-FR" w:bidi="ar-SA"/>
        </w:rPr>
        <w:t xml:space="preserve">JUDEȚUL CLUJ                                                                                    </w:t>
      </w:r>
    </w:p>
    <w:p w:rsidR="0096489D" w:rsidRPr="00903169" w:rsidRDefault="0096489D" w:rsidP="0096489D">
      <w:pPr>
        <w:ind w:firstLine="0"/>
        <w:jc w:val="both"/>
        <w:rPr>
          <w:rFonts w:eastAsia="Times New Roman"/>
          <w:lang w:val="fr-FR" w:bidi="ar-SA"/>
        </w:rPr>
      </w:pPr>
      <w:r w:rsidRPr="00903169">
        <w:rPr>
          <w:rFonts w:eastAsia="Times New Roman"/>
          <w:lang w:val="fr-FR" w:bidi="ar-SA"/>
        </w:rPr>
        <w:t xml:space="preserve">COMUNA  TRITENII  DE JOS                                                                 </w:t>
      </w:r>
    </w:p>
    <w:p w:rsidR="0096489D" w:rsidRPr="00903169" w:rsidRDefault="0096489D" w:rsidP="0096489D">
      <w:pPr>
        <w:ind w:firstLine="0"/>
        <w:jc w:val="both"/>
        <w:rPr>
          <w:rFonts w:eastAsia="Times New Roman"/>
          <w:lang w:val="fr-FR" w:bidi="ar-SA"/>
        </w:rPr>
      </w:pPr>
      <w:r w:rsidRPr="00903169">
        <w:rPr>
          <w:rFonts w:eastAsia="Times New Roman"/>
          <w:lang w:val="fr-FR" w:bidi="ar-SA"/>
        </w:rPr>
        <w:t xml:space="preserve">  CONSILIUL  LOCAL</w:t>
      </w:r>
    </w:p>
    <w:p w:rsidR="0096489D" w:rsidRPr="00903169" w:rsidRDefault="0096489D" w:rsidP="0096489D">
      <w:pPr>
        <w:ind w:firstLine="0"/>
        <w:rPr>
          <w:rFonts w:eastAsia="Times New Roman"/>
          <w:b/>
          <w:lang w:val="fr-FR" w:bidi="ar-SA"/>
        </w:rPr>
      </w:pPr>
    </w:p>
    <w:p w:rsidR="0096489D" w:rsidRDefault="0096489D" w:rsidP="0096489D">
      <w:pPr>
        <w:ind w:firstLine="0"/>
        <w:jc w:val="center"/>
        <w:rPr>
          <w:rFonts w:eastAsia="Times New Roman"/>
          <w:b/>
          <w:lang w:val="fr-FR" w:bidi="ar-SA"/>
        </w:rPr>
      </w:pPr>
      <w:r w:rsidRPr="00903169">
        <w:rPr>
          <w:rFonts w:eastAsia="Times New Roman"/>
          <w:b/>
          <w:lang w:val="fr-FR" w:bidi="ar-SA"/>
        </w:rPr>
        <w:t>HOTĂRÂRE</w:t>
      </w:r>
      <w:r>
        <w:rPr>
          <w:rFonts w:eastAsia="Times New Roman"/>
          <w:b/>
          <w:lang w:val="fr-FR" w:bidi="ar-SA"/>
        </w:rPr>
        <w:t>A nr. 35</w:t>
      </w:r>
    </w:p>
    <w:p w:rsidR="0096489D" w:rsidRPr="00903169" w:rsidRDefault="0096489D" w:rsidP="0096489D">
      <w:pPr>
        <w:ind w:firstLine="0"/>
        <w:jc w:val="center"/>
        <w:rPr>
          <w:rFonts w:eastAsia="Times New Roman"/>
          <w:b/>
          <w:lang w:val="fr-FR" w:bidi="ar-SA"/>
        </w:rPr>
      </w:pPr>
      <w:proofErr w:type="spellStart"/>
      <w:proofErr w:type="gramStart"/>
      <w:r>
        <w:rPr>
          <w:rFonts w:eastAsia="Times New Roman"/>
          <w:b/>
          <w:lang w:val="fr-FR" w:bidi="ar-SA"/>
        </w:rPr>
        <w:t>din</w:t>
      </w:r>
      <w:proofErr w:type="spellEnd"/>
      <w:proofErr w:type="gramEnd"/>
      <w:r>
        <w:rPr>
          <w:rFonts w:eastAsia="Times New Roman"/>
          <w:b/>
          <w:lang w:val="fr-FR" w:bidi="ar-SA"/>
        </w:rPr>
        <w:t xml:space="preserve"> 26.05.2021</w:t>
      </w:r>
    </w:p>
    <w:p w:rsidR="0096489D" w:rsidRPr="00903169" w:rsidRDefault="0096489D" w:rsidP="0096489D">
      <w:pPr>
        <w:ind w:firstLine="0"/>
        <w:jc w:val="center"/>
        <w:rPr>
          <w:rFonts w:eastAsia="Times New Roman"/>
          <w:lang w:val="fr-FR" w:bidi="ar-SA"/>
        </w:rPr>
      </w:pPr>
      <w:proofErr w:type="spellStart"/>
      <w:proofErr w:type="gramStart"/>
      <w:r w:rsidRPr="00903169">
        <w:rPr>
          <w:rFonts w:eastAsia="Times New Roman"/>
          <w:lang w:val="fr-FR" w:bidi="ar-SA"/>
        </w:rPr>
        <w:t>cu</w:t>
      </w:r>
      <w:proofErr w:type="spellEnd"/>
      <w:proofErr w:type="gram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privire</w:t>
      </w:r>
      <w:proofErr w:type="spellEnd"/>
      <w:r w:rsidRPr="00903169">
        <w:rPr>
          <w:rFonts w:eastAsia="Times New Roman"/>
          <w:lang w:val="fr-FR" w:bidi="ar-SA"/>
        </w:rPr>
        <w:t xml:space="preserve"> la </w:t>
      </w:r>
      <w:proofErr w:type="spellStart"/>
      <w:r>
        <w:rPr>
          <w:rFonts w:eastAsia="Times New Roman"/>
          <w:lang w:val="fr-FR" w:bidi="ar-SA"/>
        </w:rPr>
        <w:t>modificarea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Organigramei</w:t>
      </w:r>
      <w:proofErr w:type="spell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şi</w:t>
      </w:r>
      <w:proofErr w:type="spellEnd"/>
      <w:r w:rsidRPr="00903169">
        <w:rPr>
          <w:rFonts w:eastAsia="Times New Roman"/>
          <w:lang w:val="fr-FR" w:bidi="ar-SA"/>
        </w:rPr>
        <w:t xml:space="preserve"> a </w:t>
      </w:r>
      <w:proofErr w:type="spellStart"/>
      <w:r w:rsidRPr="00903169">
        <w:rPr>
          <w:rFonts w:eastAsia="Times New Roman"/>
          <w:lang w:val="fr-FR" w:bidi="ar-SA"/>
        </w:rPr>
        <w:t>Statului</w:t>
      </w:r>
      <w:proofErr w:type="spellEnd"/>
      <w:r w:rsidRPr="00903169">
        <w:rPr>
          <w:rFonts w:eastAsia="Times New Roman"/>
          <w:lang w:val="fr-FR" w:bidi="ar-SA"/>
        </w:rPr>
        <w:t xml:space="preserve"> de </w:t>
      </w:r>
      <w:proofErr w:type="spellStart"/>
      <w:r w:rsidRPr="00903169">
        <w:rPr>
          <w:rFonts w:eastAsia="Times New Roman"/>
          <w:lang w:val="fr-FR" w:bidi="ar-SA"/>
        </w:rPr>
        <w:t>functii</w:t>
      </w:r>
      <w:proofErr w:type="spellEnd"/>
    </w:p>
    <w:p w:rsidR="0096489D" w:rsidRPr="00903169" w:rsidRDefault="0096489D" w:rsidP="0096489D">
      <w:pPr>
        <w:ind w:firstLine="0"/>
        <w:jc w:val="center"/>
        <w:rPr>
          <w:rFonts w:eastAsia="Times New Roman"/>
          <w:lang w:val="fr-FR" w:bidi="ar-SA"/>
        </w:rPr>
      </w:pPr>
      <w:proofErr w:type="spellStart"/>
      <w:proofErr w:type="gramStart"/>
      <w:r w:rsidRPr="00903169">
        <w:rPr>
          <w:rFonts w:eastAsia="Times New Roman"/>
          <w:lang w:val="fr-FR" w:bidi="ar-SA"/>
        </w:rPr>
        <w:t>din</w:t>
      </w:r>
      <w:proofErr w:type="spellEnd"/>
      <w:proofErr w:type="gram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aparatul</w:t>
      </w:r>
      <w:proofErr w:type="spellEnd"/>
      <w:r w:rsidRPr="00903169">
        <w:rPr>
          <w:rFonts w:eastAsia="Times New Roman"/>
          <w:lang w:val="fr-FR" w:bidi="ar-SA"/>
        </w:rPr>
        <w:t xml:space="preserve"> de </w:t>
      </w:r>
      <w:proofErr w:type="spellStart"/>
      <w:r w:rsidRPr="00903169">
        <w:rPr>
          <w:rFonts w:eastAsia="Times New Roman"/>
          <w:lang w:val="fr-FR" w:bidi="ar-SA"/>
        </w:rPr>
        <w:t>specialitate</w:t>
      </w:r>
      <w:proofErr w:type="spellEnd"/>
      <w:r w:rsidRPr="00903169">
        <w:rPr>
          <w:rFonts w:eastAsia="Times New Roman"/>
          <w:lang w:val="fr-FR" w:bidi="ar-SA"/>
        </w:rPr>
        <w:t xml:space="preserve"> al </w:t>
      </w:r>
      <w:proofErr w:type="spellStart"/>
      <w:r w:rsidRPr="00903169">
        <w:rPr>
          <w:rFonts w:eastAsia="Times New Roman"/>
          <w:lang w:val="fr-FR" w:bidi="ar-SA"/>
        </w:rPr>
        <w:t>primarului</w:t>
      </w:r>
      <w:proofErr w:type="spell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comunei</w:t>
      </w:r>
      <w:proofErr w:type="spell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Tritenii</w:t>
      </w:r>
      <w:proofErr w:type="spellEnd"/>
      <w:r w:rsidRPr="00903169">
        <w:rPr>
          <w:rFonts w:eastAsia="Times New Roman"/>
          <w:lang w:val="fr-FR" w:bidi="ar-SA"/>
        </w:rPr>
        <w:t xml:space="preserve"> de Jos;</w:t>
      </w:r>
    </w:p>
    <w:p w:rsidR="0096489D" w:rsidRPr="00903169" w:rsidRDefault="0096489D" w:rsidP="0096489D">
      <w:pPr>
        <w:ind w:firstLine="0"/>
        <w:jc w:val="both"/>
        <w:rPr>
          <w:rFonts w:eastAsia="Times New Roman"/>
          <w:lang w:val="fr-FR" w:bidi="ar-SA"/>
        </w:rPr>
      </w:pPr>
    </w:p>
    <w:p w:rsidR="0096489D" w:rsidRPr="00903169" w:rsidRDefault="0096489D" w:rsidP="0096489D">
      <w:pPr>
        <w:ind w:firstLine="0"/>
        <w:jc w:val="both"/>
        <w:rPr>
          <w:rFonts w:eastAsia="Times New Roman"/>
          <w:lang w:val="fr-FR" w:bidi="ar-SA"/>
        </w:rPr>
      </w:pPr>
      <w:r w:rsidRPr="00903169">
        <w:rPr>
          <w:rFonts w:eastAsia="Times New Roman"/>
          <w:lang w:val="fr-FR" w:bidi="ar-SA"/>
        </w:rPr>
        <w:t xml:space="preserve">           </w:t>
      </w:r>
    </w:p>
    <w:p w:rsidR="0096489D" w:rsidRPr="00903169" w:rsidRDefault="0096489D" w:rsidP="0096489D">
      <w:pPr>
        <w:ind w:firstLine="0"/>
        <w:jc w:val="both"/>
        <w:rPr>
          <w:rFonts w:eastAsia="Times New Roman"/>
          <w:lang w:val="fr-FR" w:bidi="ar-SA"/>
        </w:rPr>
      </w:pPr>
      <w:r w:rsidRPr="00903169">
        <w:rPr>
          <w:rFonts w:eastAsia="Times New Roman"/>
          <w:lang w:val="fr-FR" w:bidi="ar-SA"/>
        </w:rPr>
        <w:t xml:space="preserve">            </w:t>
      </w:r>
      <w:proofErr w:type="spellStart"/>
      <w:r>
        <w:rPr>
          <w:rFonts w:eastAsia="Times New Roman"/>
          <w:lang w:val="fr-FR" w:bidi="ar-SA"/>
        </w:rPr>
        <w:t>Consiliul</w:t>
      </w:r>
      <w:proofErr w:type="spellEnd"/>
      <w:r>
        <w:rPr>
          <w:rFonts w:eastAsia="Times New Roman"/>
          <w:lang w:val="fr-FR" w:bidi="ar-SA"/>
        </w:rPr>
        <w:t xml:space="preserve"> local al</w:t>
      </w:r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comunei</w:t>
      </w:r>
      <w:proofErr w:type="spell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Tritenii</w:t>
      </w:r>
      <w:proofErr w:type="spellEnd"/>
      <w:r w:rsidRPr="00903169">
        <w:rPr>
          <w:rFonts w:eastAsia="Times New Roman"/>
          <w:lang w:val="fr-FR" w:bidi="ar-SA"/>
        </w:rPr>
        <w:t xml:space="preserve"> de Jos, </w:t>
      </w:r>
      <w:proofErr w:type="spellStart"/>
      <w:r w:rsidRPr="00903169">
        <w:rPr>
          <w:rFonts w:eastAsia="Times New Roman"/>
          <w:lang w:val="fr-FR" w:bidi="ar-SA"/>
        </w:rPr>
        <w:t>judetul</w:t>
      </w:r>
      <w:proofErr w:type="spellEnd"/>
      <w:r w:rsidRPr="00903169">
        <w:rPr>
          <w:rFonts w:eastAsia="Times New Roman"/>
          <w:lang w:val="fr-FR" w:bidi="ar-SA"/>
        </w:rPr>
        <w:t xml:space="preserve"> Cluj, </w:t>
      </w:r>
      <w:proofErr w:type="spellStart"/>
      <w:r>
        <w:rPr>
          <w:rFonts w:eastAsia="Times New Roman"/>
          <w:lang w:val="fr-FR" w:bidi="ar-SA"/>
        </w:rPr>
        <w:t>întrunit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în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ședința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ordinară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din</w:t>
      </w:r>
      <w:proofErr w:type="spellEnd"/>
      <w:r>
        <w:rPr>
          <w:rFonts w:eastAsia="Times New Roman"/>
          <w:lang w:val="fr-FR" w:bidi="ar-SA"/>
        </w:rPr>
        <w:t xml:space="preserve"> data de 26.05.2021,</w:t>
      </w:r>
    </w:p>
    <w:p w:rsidR="0096489D" w:rsidRDefault="0096489D" w:rsidP="0096489D">
      <w:pPr>
        <w:ind w:firstLine="0"/>
        <w:rPr>
          <w:rFonts w:eastAsia="Times New Roman"/>
          <w:lang w:val="fr-FR" w:bidi="ar-SA"/>
        </w:rPr>
      </w:pPr>
      <w:r w:rsidRPr="00903169">
        <w:rPr>
          <w:rFonts w:eastAsia="Times New Roman"/>
          <w:lang w:val="fr-FR" w:bidi="ar-SA"/>
        </w:rPr>
        <w:t xml:space="preserve">            </w:t>
      </w:r>
      <w:proofErr w:type="spellStart"/>
      <w:r>
        <w:rPr>
          <w:rFonts w:eastAsia="Times New Roman"/>
          <w:lang w:val="fr-FR" w:bidi="ar-SA"/>
        </w:rPr>
        <w:t>Luând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în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dezbate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proiectul</w:t>
      </w:r>
      <w:proofErr w:type="spellEnd"/>
      <w:r>
        <w:rPr>
          <w:rFonts w:eastAsia="Times New Roman"/>
          <w:lang w:val="fr-FR" w:bidi="ar-SA"/>
        </w:rPr>
        <w:t xml:space="preserve"> de </w:t>
      </w:r>
      <w:proofErr w:type="spellStart"/>
      <w:r>
        <w:rPr>
          <w:rFonts w:eastAsia="Times New Roman"/>
          <w:lang w:val="fr-FR" w:bidi="ar-SA"/>
        </w:rPr>
        <w:t>hotărâre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privind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modificare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Organigramei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și</w:t>
      </w:r>
      <w:proofErr w:type="spellEnd"/>
      <w:r>
        <w:rPr>
          <w:rFonts w:eastAsia="Times New Roman"/>
          <w:lang w:val="fr-FR" w:bidi="ar-SA"/>
        </w:rPr>
        <w:t xml:space="preserve"> a </w:t>
      </w:r>
      <w:proofErr w:type="spellStart"/>
      <w:r>
        <w:rPr>
          <w:rFonts w:eastAsia="Times New Roman"/>
          <w:lang w:val="fr-FR" w:bidi="ar-SA"/>
        </w:rPr>
        <w:t>Statului</w:t>
      </w:r>
      <w:proofErr w:type="spellEnd"/>
      <w:r>
        <w:rPr>
          <w:rFonts w:eastAsia="Times New Roman"/>
          <w:lang w:val="fr-FR" w:bidi="ar-SA"/>
        </w:rPr>
        <w:t xml:space="preserve"> de </w:t>
      </w:r>
      <w:proofErr w:type="spellStart"/>
      <w:r>
        <w:rPr>
          <w:rFonts w:eastAsia="Times New Roman"/>
          <w:lang w:val="fr-FR" w:bidi="ar-SA"/>
        </w:rPr>
        <w:t>funcții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din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aparatul</w:t>
      </w:r>
      <w:proofErr w:type="spellEnd"/>
      <w:r>
        <w:rPr>
          <w:rFonts w:eastAsia="Times New Roman"/>
          <w:lang w:val="fr-FR" w:bidi="ar-SA"/>
        </w:rPr>
        <w:t xml:space="preserve"> de </w:t>
      </w:r>
      <w:proofErr w:type="spellStart"/>
      <w:r>
        <w:rPr>
          <w:rFonts w:eastAsia="Times New Roman"/>
          <w:lang w:val="fr-FR" w:bidi="ar-SA"/>
        </w:rPr>
        <w:t>specialitate</w:t>
      </w:r>
      <w:proofErr w:type="spellEnd"/>
      <w:r>
        <w:rPr>
          <w:rFonts w:eastAsia="Times New Roman"/>
          <w:lang w:val="fr-FR" w:bidi="ar-SA"/>
        </w:rPr>
        <w:t xml:space="preserve"> al </w:t>
      </w:r>
      <w:proofErr w:type="spellStart"/>
      <w:r>
        <w:rPr>
          <w:rFonts w:eastAsia="Times New Roman"/>
          <w:lang w:val="fr-FR" w:bidi="ar-SA"/>
        </w:rPr>
        <w:t>primarului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comunei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Tritenii</w:t>
      </w:r>
      <w:proofErr w:type="spellEnd"/>
      <w:r>
        <w:rPr>
          <w:rFonts w:eastAsia="Times New Roman"/>
          <w:lang w:val="fr-FR" w:bidi="ar-SA"/>
        </w:rPr>
        <w:t xml:space="preserve"> de Jos,</w:t>
      </w:r>
    </w:p>
    <w:p w:rsidR="0096489D" w:rsidRPr="00903169" w:rsidRDefault="0096489D" w:rsidP="0096489D">
      <w:pPr>
        <w:ind w:firstLine="0"/>
        <w:rPr>
          <w:rFonts w:eastAsia="Times New Roman"/>
          <w:lang w:val="fr-FR" w:bidi="ar-SA"/>
        </w:rPr>
      </w:pPr>
      <w:proofErr w:type="spellStart"/>
      <w:r w:rsidRPr="00903169">
        <w:rPr>
          <w:rFonts w:eastAsia="Times New Roman"/>
          <w:lang w:bidi="ar-SA"/>
        </w:rPr>
        <w:t>Având</w:t>
      </w:r>
      <w:proofErr w:type="spellEnd"/>
      <w:r w:rsidRPr="00903169">
        <w:rPr>
          <w:rFonts w:eastAsia="Times New Roman"/>
          <w:lang w:bidi="ar-SA"/>
        </w:rPr>
        <w:t xml:space="preserve"> </w:t>
      </w:r>
      <w:proofErr w:type="spellStart"/>
      <w:r w:rsidRPr="00903169">
        <w:rPr>
          <w:rFonts w:eastAsia="Times New Roman"/>
          <w:lang w:bidi="ar-SA"/>
        </w:rPr>
        <w:t>în</w:t>
      </w:r>
      <w:proofErr w:type="spellEnd"/>
      <w:r w:rsidRPr="00903169">
        <w:rPr>
          <w:rFonts w:eastAsia="Times New Roman"/>
          <w:lang w:bidi="ar-SA"/>
        </w:rPr>
        <w:t xml:space="preserve"> </w:t>
      </w:r>
      <w:proofErr w:type="spellStart"/>
      <w:r w:rsidRPr="00903169">
        <w:rPr>
          <w:rFonts w:eastAsia="Times New Roman"/>
          <w:lang w:bidi="ar-SA"/>
        </w:rPr>
        <w:t>vedere</w:t>
      </w:r>
      <w:proofErr w:type="spellEnd"/>
      <w:proofErr w:type="gramStart"/>
      <w:r>
        <w:rPr>
          <w:rFonts w:eastAsia="Times New Roman"/>
          <w:lang w:bidi="ar-SA"/>
        </w:rPr>
        <w:t>:-</w:t>
      </w:r>
      <w:proofErr w:type="gramEnd"/>
      <w:r>
        <w:rPr>
          <w:rFonts w:eastAsia="Times New Roman"/>
          <w:lang w:bidi="ar-SA"/>
        </w:rPr>
        <w:t xml:space="preserve"> </w:t>
      </w:r>
      <w:proofErr w:type="spellStart"/>
      <w:r>
        <w:rPr>
          <w:rFonts w:eastAsia="Times New Roman"/>
          <w:lang w:bidi="ar-SA"/>
        </w:rPr>
        <w:t>referatul</w:t>
      </w:r>
      <w:proofErr w:type="spellEnd"/>
      <w:r>
        <w:rPr>
          <w:rFonts w:eastAsia="Times New Roman"/>
          <w:lang w:bidi="ar-SA"/>
        </w:rPr>
        <w:t xml:space="preserve"> de </w:t>
      </w:r>
      <w:proofErr w:type="spellStart"/>
      <w:r>
        <w:rPr>
          <w:rFonts w:eastAsia="Times New Roman"/>
          <w:lang w:bidi="ar-SA"/>
        </w:rPr>
        <w:t>aprobare</w:t>
      </w:r>
      <w:proofErr w:type="spellEnd"/>
      <w:r>
        <w:rPr>
          <w:rFonts w:eastAsia="Times New Roman"/>
          <w:lang w:bidi="ar-SA"/>
        </w:rPr>
        <w:t xml:space="preserve"> nr. 3502/09.04.2021 </w:t>
      </w:r>
      <w:proofErr w:type="spellStart"/>
      <w:r>
        <w:rPr>
          <w:rFonts w:eastAsia="Times New Roman"/>
          <w:lang w:bidi="ar-SA"/>
        </w:rPr>
        <w:t>și</w:t>
      </w:r>
      <w:proofErr w:type="spellEnd"/>
      <w:r w:rsidRPr="00903169">
        <w:rPr>
          <w:rFonts w:eastAsia="Times New Roman"/>
          <w:lang w:bidi="ar-SA"/>
        </w:rPr>
        <w:t xml:space="preserve"> </w:t>
      </w:r>
      <w:r>
        <w:rPr>
          <w:rFonts w:eastAsia="Times New Roman"/>
          <w:lang w:bidi="ar-SA"/>
        </w:rPr>
        <w:t xml:space="preserve">Nota de </w:t>
      </w:r>
      <w:proofErr w:type="spellStart"/>
      <w:r>
        <w:rPr>
          <w:rFonts w:eastAsia="Times New Roman"/>
          <w:lang w:bidi="ar-SA"/>
        </w:rPr>
        <w:t>fundamentare</w:t>
      </w:r>
      <w:proofErr w:type="spellEnd"/>
      <w:r w:rsidRPr="00903169">
        <w:rPr>
          <w:rFonts w:eastAsia="Times New Roman"/>
          <w:lang w:bidi="ar-SA"/>
        </w:rPr>
        <w:t xml:space="preserve"> </w:t>
      </w:r>
      <w:r>
        <w:rPr>
          <w:rFonts w:eastAsia="Times New Roman"/>
          <w:lang w:bidi="ar-SA"/>
        </w:rPr>
        <w:t xml:space="preserve">nr. 3272/05.04.2021 </w:t>
      </w:r>
      <w:proofErr w:type="spellStart"/>
      <w:r w:rsidRPr="00903169">
        <w:rPr>
          <w:rFonts w:eastAsia="Times New Roman"/>
          <w:lang w:bidi="ar-SA"/>
        </w:rPr>
        <w:t>privind</w:t>
      </w:r>
      <w:proofErr w:type="spellEnd"/>
      <w:r w:rsidRPr="00903169">
        <w:rPr>
          <w:rFonts w:eastAsia="Times New Roman"/>
          <w:lang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modificarea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Organigramei</w:t>
      </w:r>
      <w:proofErr w:type="spell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şi</w:t>
      </w:r>
      <w:proofErr w:type="spellEnd"/>
      <w:r w:rsidRPr="00903169">
        <w:rPr>
          <w:rFonts w:eastAsia="Times New Roman"/>
          <w:lang w:val="fr-FR" w:bidi="ar-SA"/>
        </w:rPr>
        <w:t xml:space="preserve"> a </w:t>
      </w:r>
      <w:proofErr w:type="spellStart"/>
      <w:r w:rsidRPr="00903169">
        <w:rPr>
          <w:rFonts w:eastAsia="Times New Roman"/>
          <w:lang w:val="fr-FR" w:bidi="ar-SA"/>
        </w:rPr>
        <w:t>Statului</w:t>
      </w:r>
      <w:proofErr w:type="spellEnd"/>
      <w:r w:rsidRPr="00903169">
        <w:rPr>
          <w:rFonts w:eastAsia="Times New Roman"/>
          <w:lang w:val="fr-FR" w:bidi="ar-SA"/>
        </w:rPr>
        <w:t xml:space="preserve"> de </w:t>
      </w:r>
      <w:proofErr w:type="spellStart"/>
      <w:r w:rsidRPr="00903169">
        <w:rPr>
          <w:rFonts w:eastAsia="Times New Roman"/>
          <w:lang w:val="fr-FR" w:bidi="ar-SA"/>
        </w:rPr>
        <w:t>functii</w:t>
      </w:r>
      <w:proofErr w:type="spell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din</w:t>
      </w:r>
      <w:proofErr w:type="spell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aparatul</w:t>
      </w:r>
      <w:proofErr w:type="spellEnd"/>
      <w:r w:rsidRPr="00903169">
        <w:rPr>
          <w:rFonts w:eastAsia="Times New Roman"/>
          <w:lang w:val="fr-FR" w:bidi="ar-SA"/>
        </w:rPr>
        <w:t xml:space="preserve"> de </w:t>
      </w:r>
      <w:proofErr w:type="spellStart"/>
      <w:r w:rsidRPr="00903169">
        <w:rPr>
          <w:rFonts w:eastAsia="Times New Roman"/>
          <w:lang w:val="fr-FR" w:bidi="ar-SA"/>
        </w:rPr>
        <w:t>specialitate</w:t>
      </w:r>
      <w:proofErr w:type="spellEnd"/>
      <w:r w:rsidRPr="00903169">
        <w:rPr>
          <w:rFonts w:eastAsia="Times New Roman"/>
          <w:lang w:val="fr-FR" w:bidi="ar-SA"/>
        </w:rPr>
        <w:t xml:space="preserve"> al </w:t>
      </w:r>
      <w:proofErr w:type="spellStart"/>
      <w:r w:rsidRPr="00903169">
        <w:rPr>
          <w:rFonts w:eastAsia="Times New Roman"/>
          <w:lang w:val="fr-FR" w:bidi="ar-SA"/>
        </w:rPr>
        <w:t>primarului</w:t>
      </w:r>
      <w:proofErr w:type="spell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comunei</w:t>
      </w:r>
      <w:proofErr w:type="spell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Tritenii</w:t>
      </w:r>
      <w:proofErr w:type="spellEnd"/>
      <w:r w:rsidRPr="00903169">
        <w:rPr>
          <w:rFonts w:eastAsia="Times New Roman"/>
          <w:lang w:val="fr-FR" w:bidi="ar-SA"/>
        </w:rPr>
        <w:t xml:space="preserve"> de Jos</w:t>
      </w:r>
      <w:r w:rsidRPr="00903169">
        <w:rPr>
          <w:rFonts w:eastAsia="Times New Roman"/>
          <w:lang w:bidi="ar-SA"/>
        </w:rPr>
        <w:t xml:space="preserve">, </w:t>
      </w:r>
      <w:proofErr w:type="spellStart"/>
      <w:r w:rsidRPr="00903169">
        <w:rPr>
          <w:rFonts w:eastAsia="Times New Roman"/>
          <w:lang w:bidi="ar-SA"/>
        </w:rPr>
        <w:t>întocmit</w:t>
      </w:r>
      <w:proofErr w:type="spellEnd"/>
      <w:r w:rsidRPr="00903169">
        <w:rPr>
          <w:rFonts w:eastAsia="Times New Roman"/>
          <w:lang w:bidi="ar-SA"/>
        </w:rPr>
        <w:t xml:space="preserve"> de </w:t>
      </w:r>
      <w:proofErr w:type="spellStart"/>
      <w:r w:rsidRPr="00903169">
        <w:rPr>
          <w:rFonts w:eastAsia="Times New Roman"/>
          <w:lang w:bidi="ar-SA"/>
        </w:rPr>
        <w:t>către</w:t>
      </w:r>
      <w:proofErr w:type="spellEnd"/>
      <w:r w:rsidRPr="00903169">
        <w:rPr>
          <w:rFonts w:eastAsia="Times New Roman"/>
          <w:lang w:bidi="ar-SA"/>
        </w:rPr>
        <w:t xml:space="preserve"> d-</w:t>
      </w:r>
      <w:proofErr w:type="spellStart"/>
      <w:r w:rsidRPr="00903169">
        <w:rPr>
          <w:rFonts w:eastAsia="Times New Roman"/>
          <w:lang w:bidi="ar-SA"/>
        </w:rPr>
        <w:t>na</w:t>
      </w:r>
      <w:proofErr w:type="spellEnd"/>
      <w:r w:rsidRPr="00903169">
        <w:rPr>
          <w:rFonts w:eastAsia="Times New Roman"/>
          <w:lang w:bidi="ar-SA"/>
        </w:rPr>
        <w:t xml:space="preserve"> </w:t>
      </w:r>
      <w:proofErr w:type="spellStart"/>
      <w:r>
        <w:rPr>
          <w:rFonts w:eastAsia="Times New Roman"/>
          <w:lang w:bidi="ar-SA"/>
        </w:rPr>
        <w:t>Deoșean</w:t>
      </w:r>
      <w:proofErr w:type="spellEnd"/>
      <w:r>
        <w:rPr>
          <w:rFonts w:eastAsia="Times New Roman"/>
          <w:lang w:bidi="ar-SA"/>
        </w:rPr>
        <w:t xml:space="preserve"> Adina – </w:t>
      </w:r>
      <w:proofErr w:type="spellStart"/>
      <w:r>
        <w:rPr>
          <w:rFonts w:eastAsia="Times New Roman"/>
          <w:lang w:bidi="ar-SA"/>
        </w:rPr>
        <w:t>secretar</w:t>
      </w:r>
      <w:proofErr w:type="spellEnd"/>
      <w:r>
        <w:rPr>
          <w:rFonts w:eastAsia="Times New Roman"/>
          <w:lang w:bidi="ar-SA"/>
        </w:rPr>
        <w:t xml:space="preserve"> general, </w:t>
      </w:r>
      <w:r w:rsidRPr="00903169">
        <w:rPr>
          <w:rFonts w:eastAsia="Times New Roman"/>
          <w:lang w:bidi="ar-SA"/>
        </w:rPr>
        <w:t xml:space="preserve"> </w:t>
      </w:r>
      <w:proofErr w:type="spellStart"/>
      <w:r w:rsidRPr="00903169">
        <w:rPr>
          <w:rFonts w:eastAsia="Times New Roman"/>
          <w:lang w:bidi="ar-SA"/>
        </w:rPr>
        <w:t>avizul</w:t>
      </w:r>
      <w:proofErr w:type="spellEnd"/>
      <w:r w:rsidRPr="00903169">
        <w:rPr>
          <w:rFonts w:eastAsia="Times New Roman"/>
          <w:lang w:bidi="ar-SA"/>
        </w:rPr>
        <w:t xml:space="preserve"> </w:t>
      </w:r>
      <w:proofErr w:type="spellStart"/>
      <w:r w:rsidRPr="00903169">
        <w:rPr>
          <w:rFonts w:eastAsia="Times New Roman"/>
          <w:lang w:bidi="ar-SA"/>
        </w:rPr>
        <w:t>Comisiei</w:t>
      </w:r>
      <w:proofErr w:type="spellEnd"/>
      <w:r w:rsidRPr="00903169">
        <w:rPr>
          <w:rFonts w:eastAsia="Times New Roman"/>
          <w:lang w:bidi="ar-SA"/>
        </w:rPr>
        <w:t xml:space="preserve"> de </w:t>
      </w:r>
      <w:proofErr w:type="spellStart"/>
      <w:r w:rsidRPr="00903169">
        <w:rPr>
          <w:rFonts w:eastAsia="Times New Roman"/>
          <w:lang w:bidi="ar-SA"/>
        </w:rPr>
        <w:t>specialitate</w:t>
      </w:r>
      <w:proofErr w:type="spellEnd"/>
      <w:r w:rsidRPr="00903169">
        <w:rPr>
          <w:rFonts w:eastAsia="Times New Roman"/>
          <w:lang w:bidi="ar-SA"/>
        </w:rPr>
        <w:t xml:space="preserve"> nr. </w:t>
      </w:r>
      <w:r>
        <w:rPr>
          <w:rFonts w:eastAsia="Times New Roman"/>
          <w:lang w:bidi="ar-SA"/>
        </w:rPr>
        <w:t>1</w:t>
      </w:r>
      <w:r w:rsidRPr="00903169">
        <w:rPr>
          <w:rFonts w:eastAsia="Times New Roman"/>
          <w:lang w:bidi="ar-SA"/>
        </w:rPr>
        <w:t>;</w:t>
      </w:r>
    </w:p>
    <w:p w:rsidR="0096489D" w:rsidRPr="00903169" w:rsidRDefault="0096489D" w:rsidP="0096489D">
      <w:pPr>
        <w:ind w:firstLine="0"/>
        <w:jc w:val="both"/>
        <w:rPr>
          <w:rFonts w:eastAsia="Times New Roman"/>
          <w:lang w:val="en-GB" w:bidi="ar-SA"/>
        </w:rPr>
      </w:pPr>
      <w:r w:rsidRPr="00903169">
        <w:rPr>
          <w:rFonts w:eastAsia="Times New Roman"/>
          <w:lang w:val="fr-FR" w:bidi="ar-SA"/>
        </w:rPr>
        <w:t xml:space="preserve">         </w:t>
      </w:r>
      <w:r w:rsidRPr="00903169">
        <w:rPr>
          <w:rFonts w:eastAsia="Times New Roman"/>
          <w:lang w:val="en-GB" w:bidi="ar-SA"/>
        </w:rPr>
        <w:t xml:space="preserve">   </w:t>
      </w:r>
      <w:proofErr w:type="spellStart"/>
      <w:r w:rsidRPr="00903169">
        <w:rPr>
          <w:rFonts w:eastAsia="Times New Roman"/>
          <w:lang w:val="en-GB" w:bidi="ar-SA"/>
        </w:rPr>
        <w:t>Ținând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cont</w:t>
      </w:r>
      <w:proofErr w:type="spellEnd"/>
      <w:r w:rsidRPr="00903169">
        <w:rPr>
          <w:rFonts w:eastAsia="Times New Roman"/>
          <w:lang w:val="en-GB" w:bidi="ar-SA"/>
        </w:rPr>
        <w:t xml:space="preserve"> de:  -</w:t>
      </w:r>
      <w:proofErr w:type="spellStart"/>
      <w:r w:rsidRPr="00903169">
        <w:rPr>
          <w:rFonts w:eastAsia="Times New Roman"/>
          <w:lang w:val="en-GB" w:bidi="ar-SA"/>
        </w:rPr>
        <w:t>prevederile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r>
        <w:rPr>
          <w:rFonts w:eastAsia="Times New Roman"/>
          <w:lang w:val="en-GB" w:bidi="ar-SA"/>
        </w:rPr>
        <w:t xml:space="preserve">art. III din </w:t>
      </w:r>
      <w:r w:rsidRPr="00903169">
        <w:rPr>
          <w:rFonts w:eastAsia="Times New Roman"/>
          <w:lang w:val="en-GB" w:bidi="ar-SA"/>
        </w:rPr>
        <w:t xml:space="preserve">OUG nr. 63/2010 </w:t>
      </w:r>
      <w:proofErr w:type="spellStart"/>
      <w:r w:rsidRPr="00903169">
        <w:rPr>
          <w:rFonts w:eastAsia="Times New Roman"/>
          <w:lang w:val="en-GB" w:bidi="ar-SA"/>
        </w:rPr>
        <w:t>pentru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modificarea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şi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completarea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Legii</w:t>
      </w:r>
      <w:proofErr w:type="spellEnd"/>
      <w:r w:rsidRPr="00903169">
        <w:rPr>
          <w:rFonts w:eastAsia="Times New Roman"/>
          <w:lang w:val="en-GB" w:bidi="ar-SA"/>
        </w:rPr>
        <w:t xml:space="preserve"> nr. 273/2006 </w:t>
      </w:r>
      <w:proofErr w:type="spellStart"/>
      <w:r w:rsidRPr="00903169">
        <w:rPr>
          <w:rFonts w:eastAsia="Times New Roman"/>
          <w:lang w:val="en-GB" w:bidi="ar-SA"/>
        </w:rPr>
        <w:t>privind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finanţele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publice</w:t>
      </w:r>
      <w:proofErr w:type="spellEnd"/>
      <w:r w:rsidRPr="00903169">
        <w:rPr>
          <w:rFonts w:eastAsia="Times New Roman"/>
          <w:lang w:val="en-GB" w:bidi="ar-SA"/>
        </w:rPr>
        <w:t xml:space="preserve"> locale, </w:t>
      </w:r>
      <w:proofErr w:type="spellStart"/>
      <w:r w:rsidRPr="00903169">
        <w:rPr>
          <w:rFonts w:eastAsia="Times New Roman"/>
          <w:lang w:val="en-GB" w:bidi="ar-SA"/>
        </w:rPr>
        <w:t>precum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şi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pentru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stabilirea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unor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măsuri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financiare</w:t>
      </w:r>
      <w:proofErr w:type="spellEnd"/>
      <w:r w:rsidRPr="00903169">
        <w:rPr>
          <w:rFonts w:eastAsia="Times New Roman"/>
          <w:lang w:val="en-GB" w:bidi="ar-SA"/>
        </w:rPr>
        <w:t xml:space="preserve">, cu </w:t>
      </w:r>
      <w:proofErr w:type="spellStart"/>
      <w:r w:rsidRPr="00903169">
        <w:rPr>
          <w:rFonts w:eastAsia="Times New Roman"/>
          <w:lang w:val="en-GB" w:bidi="ar-SA"/>
        </w:rPr>
        <w:t>modificările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și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completările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ulterioare</w:t>
      </w:r>
      <w:proofErr w:type="spellEnd"/>
      <w:r w:rsidRPr="00903169">
        <w:rPr>
          <w:rFonts w:eastAsia="Times New Roman"/>
          <w:lang w:val="en-GB" w:bidi="ar-SA"/>
        </w:rPr>
        <w:t xml:space="preserve">, </w:t>
      </w:r>
    </w:p>
    <w:p w:rsidR="0096489D" w:rsidRPr="00903169" w:rsidRDefault="0096489D" w:rsidP="0096489D">
      <w:pPr>
        <w:numPr>
          <w:ilvl w:val="0"/>
          <w:numId w:val="9"/>
        </w:numPr>
        <w:spacing w:after="200" w:line="276" w:lineRule="auto"/>
        <w:ind w:left="0" w:firstLine="360"/>
        <w:contextualSpacing/>
        <w:rPr>
          <w:i/>
          <w:lang w:val="ro-RO" w:bidi="ar-SA"/>
        </w:rPr>
      </w:pPr>
      <w:r>
        <w:rPr>
          <w:lang w:val="ro-RO" w:bidi="ar-SA"/>
        </w:rPr>
        <w:t>prevederile</w:t>
      </w:r>
      <w:r w:rsidRPr="00903169">
        <w:rPr>
          <w:lang w:val="ro-RO" w:bidi="ar-SA"/>
        </w:rPr>
        <w:t xml:space="preserve"> H.G. nr. 611/2008 pentru aprobarea normelor privind organizarea şi dezvoltarea carierei funcţionarilor publici cu modificările și completările ulterioare;</w:t>
      </w:r>
    </w:p>
    <w:p w:rsidR="0096489D" w:rsidRPr="00903169" w:rsidRDefault="0096489D" w:rsidP="0096489D">
      <w:pPr>
        <w:numPr>
          <w:ilvl w:val="0"/>
          <w:numId w:val="9"/>
        </w:numPr>
        <w:spacing w:after="200" w:line="276" w:lineRule="auto"/>
        <w:contextualSpacing/>
        <w:rPr>
          <w:lang w:val="ro-RO" w:bidi="ar-SA"/>
        </w:rPr>
      </w:pPr>
      <w:r>
        <w:rPr>
          <w:lang w:val="ro-RO" w:bidi="ar-SA"/>
        </w:rPr>
        <w:t xml:space="preserve">prevederile </w:t>
      </w:r>
      <w:r w:rsidRPr="00903169">
        <w:rPr>
          <w:lang w:val="ro-RO" w:bidi="ar-SA"/>
        </w:rPr>
        <w:t>O.U.G. nr. 57/2019 privind Codul administrativ, cu modificările și completările ulterioare.</w:t>
      </w:r>
    </w:p>
    <w:p w:rsidR="0096489D" w:rsidRPr="003373C9" w:rsidRDefault="0096489D" w:rsidP="0096489D">
      <w:pPr>
        <w:ind w:firstLine="0"/>
        <w:rPr>
          <w:lang w:val="ro-RO"/>
        </w:rPr>
      </w:pPr>
      <w:r>
        <w:rPr>
          <w:rFonts w:eastAsia="Times New Roman"/>
          <w:lang w:bidi="ar-SA"/>
        </w:rPr>
        <w:t xml:space="preserve">      </w:t>
      </w:r>
      <w:r w:rsidRPr="003373C9">
        <w:rPr>
          <w:rFonts w:eastAsia="Times New Roman"/>
          <w:lang w:bidi="ar-SA"/>
        </w:rPr>
        <w:t xml:space="preserve">- </w:t>
      </w:r>
      <w:r>
        <w:rPr>
          <w:rFonts w:eastAsia="Times New Roman"/>
          <w:lang w:bidi="ar-SA"/>
        </w:rPr>
        <w:t xml:space="preserve">    </w:t>
      </w:r>
      <w:r w:rsidRPr="003373C9">
        <w:rPr>
          <w:lang w:val="ro-RO"/>
        </w:rPr>
        <w:t>Adresa Intituției Prefectului Județului Cluj nr. 14065/13.11.2020, prin care se comunică numărul maxim de posturi pentru anul 2020, la nivelul comunei Tritenii de Jos, județul Cluj,</w:t>
      </w:r>
    </w:p>
    <w:p w:rsidR="0096489D" w:rsidRDefault="0096489D" w:rsidP="0096489D">
      <w:pPr>
        <w:pStyle w:val="ListParagraph"/>
        <w:numPr>
          <w:ilvl w:val="0"/>
          <w:numId w:val="8"/>
        </w:numPr>
        <w:rPr>
          <w:lang w:val="ro-RO"/>
        </w:rPr>
      </w:pPr>
      <w:r>
        <w:rPr>
          <w:lang w:val="ro-RO"/>
        </w:rPr>
        <w:t>Prevederile art. 405- 407, art. 518 din OUG NR. 57/2019 privind Codul Administrativ,</w:t>
      </w:r>
    </w:p>
    <w:p w:rsidR="0096489D" w:rsidRPr="00903169" w:rsidRDefault="0096489D" w:rsidP="0096489D">
      <w:pPr>
        <w:ind w:firstLine="0"/>
        <w:jc w:val="both"/>
        <w:rPr>
          <w:rFonts w:eastAsia="Times New Roman"/>
          <w:b/>
          <w:lang w:val="en-GB" w:bidi="ar-SA"/>
        </w:rPr>
      </w:pPr>
      <w:r>
        <w:rPr>
          <w:rFonts w:eastAsia="Times New Roman"/>
          <w:lang w:bidi="ar-SA"/>
        </w:rPr>
        <w:t xml:space="preserve">    </w:t>
      </w:r>
      <w:r w:rsidRPr="00903169">
        <w:rPr>
          <w:rFonts w:eastAsia="Times New Roman"/>
          <w:lang w:val="en-GB" w:bidi="ar-SA"/>
        </w:rPr>
        <w:t xml:space="preserve">   - </w:t>
      </w:r>
      <w:proofErr w:type="spellStart"/>
      <w:r w:rsidRPr="00903169">
        <w:rPr>
          <w:rFonts w:eastAsia="Times New Roman"/>
          <w:lang w:val="en-GB" w:bidi="ar-SA"/>
        </w:rPr>
        <w:t>necesitatea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modificării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Organigramei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și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Statului</w:t>
      </w:r>
      <w:proofErr w:type="spellEnd"/>
      <w:r w:rsidRPr="00903169">
        <w:rPr>
          <w:rFonts w:eastAsia="Times New Roman"/>
          <w:lang w:val="en-GB" w:bidi="ar-SA"/>
        </w:rPr>
        <w:t xml:space="preserve"> de </w:t>
      </w:r>
      <w:proofErr w:type="spellStart"/>
      <w:r w:rsidRPr="00903169">
        <w:rPr>
          <w:rFonts w:eastAsia="Times New Roman"/>
          <w:lang w:val="en-GB" w:bidi="ar-SA"/>
        </w:rPr>
        <w:t>funcții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r>
        <w:rPr>
          <w:lang w:val="ro-RO"/>
        </w:rPr>
        <w:t xml:space="preserve">prin redenumirea și comasarea unor compartimente, desființarea unor posturi, înființarea unor posturi de execuție de natură contractuală și redenumirea unor posturi, </w:t>
      </w:r>
      <w:r w:rsidRPr="00903169">
        <w:rPr>
          <w:rFonts w:eastAsia="Times New Roman"/>
          <w:lang w:val="en-GB" w:bidi="ar-SA"/>
        </w:rPr>
        <w:t xml:space="preserve"> cu </w:t>
      </w:r>
      <w:proofErr w:type="spellStart"/>
      <w:r w:rsidRPr="00903169">
        <w:rPr>
          <w:rFonts w:eastAsia="Times New Roman"/>
          <w:lang w:val="en-GB" w:bidi="ar-SA"/>
        </w:rPr>
        <w:t>încadrarea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în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numărul</w:t>
      </w:r>
      <w:proofErr w:type="spellEnd"/>
      <w:r w:rsidRPr="00903169">
        <w:rPr>
          <w:rFonts w:eastAsia="Times New Roman"/>
          <w:lang w:val="en-GB" w:bidi="ar-SA"/>
        </w:rPr>
        <w:t xml:space="preserve"> de </w:t>
      </w:r>
      <w:proofErr w:type="spellStart"/>
      <w:r w:rsidRPr="00903169">
        <w:rPr>
          <w:rFonts w:eastAsia="Times New Roman"/>
          <w:lang w:val="en-GB" w:bidi="ar-SA"/>
        </w:rPr>
        <w:t>posturi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aprobate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prin</w:t>
      </w:r>
      <w:proofErr w:type="spellEnd"/>
      <w:r w:rsidRPr="00903169">
        <w:rPr>
          <w:rFonts w:eastAsia="Times New Roman"/>
          <w:lang w:val="en-GB" w:bidi="ar-SA"/>
        </w:rPr>
        <w:t xml:space="preserve"> OUG 63/2010,</w:t>
      </w:r>
    </w:p>
    <w:p w:rsidR="0096489D" w:rsidRPr="00903169" w:rsidRDefault="0096489D" w:rsidP="0096489D">
      <w:pPr>
        <w:ind w:firstLine="0"/>
        <w:jc w:val="both"/>
        <w:rPr>
          <w:rFonts w:eastAsia="Times New Roman"/>
          <w:lang w:val="ro-RO" w:bidi="ar-SA"/>
        </w:rPr>
      </w:pPr>
      <w:r w:rsidRPr="00903169">
        <w:rPr>
          <w:rFonts w:eastAsia="Times New Roman"/>
          <w:lang w:val="ro-RO" w:bidi="ar-SA"/>
        </w:rPr>
        <w:t xml:space="preserve">             In temeiul prevederilor art. </w:t>
      </w:r>
      <w:r>
        <w:rPr>
          <w:rFonts w:eastAsia="Times New Roman"/>
          <w:lang w:val="ro-RO" w:bidi="ar-SA"/>
        </w:rPr>
        <w:t>136</w:t>
      </w:r>
      <w:r w:rsidRPr="00903169">
        <w:rPr>
          <w:rFonts w:eastAsia="Times New Roman"/>
          <w:lang w:val="ro-RO" w:bidi="ar-SA"/>
        </w:rPr>
        <w:t xml:space="preserve"> si a art. </w:t>
      </w:r>
      <w:r>
        <w:rPr>
          <w:rFonts w:eastAsia="Times New Roman"/>
          <w:lang w:val="ro-RO" w:bidi="ar-SA"/>
        </w:rPr>
        <w:t>155 alin (1) lit. d), alin (5) lit. a) și e)</w:t>
      </w:r>
      <w:r w:rsidRPr="00903169">
        <w:rPr>
          <w:rFonts w:eastAsia="Times New Roman"/>
          <w:lang w:val="ro-RO" w:bidi="ar-SA"/>
        </w:rPr>
        <w:t xml:space="preserve"> din </w:t>
      </w:r>
      <w:r w:rsidRPr="00903169">
        <w:rPr>
          <w:rFonts w:eastAsia="Times New Roman"/>
          <w:lang w:val="en-GB" w:bidi="ar-SA"/>
        </w:rPr>
        <w:t xml:space="preserve">OUG 57/2019 </w:t>
      </w:r>
      <w:proofErr w:type="spellStart"/>
      <w:r w:rsidRPr="00903169">
        <w:rPr>
          <w:rFonts w:eastAsia="Times New Roman"/>
          <w:lang w:val="en-GB" w:bidi="ar-SA"/>
        </w:rPr>
        <w:t>privind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Codul</w:t>
      </w:r>
      <w:proofErr w:type="spellEnd"/>
      <w:r w:rsidRPr="00903169">
        <w:rPr>
          <w:rFonts w:eastAsia="Times New Roman"/>
          <w:lang w:val="en-GB" w:bidi="ar-SA"/>
        </w:rPr>
        <w:t xml:space="preserve"> </w:t>
      </w:r>
      <w:proofErr w:type="spellStart"/>
      <w:r w:rsidRPr="00903169">
        <w:rPr>
          <w:rFonts w:eastAsia="Times New Roman"/>
          <w:lang w:val="en-GB" w:bidi="ar-SA"/>
        </w:rPr>
        <w:t>administrativ</w:t>
      </w:r>
      <w:proofErr w:type="spellEnd"/>
      <w:r w:rsidRPr="00903169">
        <w:rPr>
          <w:rFonts w:eastAsia="Times New Roman"/>
          <w:lang w:val="ro-RO" w:bidi="ar-SA"/>
        </w:rPr>
        <w:t xml:space="preserve">, </w:t>
      </w:r>
      <w:r>
        <w:rPr>
          <w:rFonts w:eastAsia="Times New Roman"/>
          <w:lang w:val="ro-RO" w:bidi="ar-SA"/>
        </w:rPr>
        <w:t>cu modificările și completările ulterioare,</w:t>
      </w:r>
    </w:p>
    <w:p w:rsidR="0096489D" w:rsidRPr="00903169" w:rsidRDefault="0096489D" w:rsidP="0096489D">
      <w:pPr>
        <w:ind w:firstLine="0"/>
        <w:rPr>
          <w:rFonts w:eastAsia="Times New Roman"/>
          <w:b/>
          <w:lang w:val="fr-FR" w:bidi="ar-SA"/>
        </w:rPr>
      </w:pPr>
    </w:p>
    <w:p w:rsidR="0096489D" w:rsidRPr="00903169" w:rsidRDefault="0096489D" w:rsidP="0096489D">
      <w:pPr>
        <w:ind w:firstLine="0"/>
        <w:jc w:val="center"/>
        <w:rPr>
          <w:rFonts w:eastAsia="Times New Roman"/>
          <w:b/>
          <w:lang w:val="fr-FR" w:bidi="ar-SA"/>
        </w:rPr>
      </w:pPr>
      <w:r>
        <w:rPr>
          <w:rFonts w:eastAsia="Times New Roman"/>
          <w:b/>
          <w:lang w:val="fr-FR" w:bidi="ar-SA"/>
        </w:rPr>
        <w:t>HOTĂRĂȘTE</w:t>
      </w:r>
      <w:r w:rsidRPr="00903169">
        <w:rPr>
          <w:rFonts w:eastAsia="Times New Roman"/>
          <w:b/>
          <w:lang w:val="fr-FR" w:bidi="ar-SA"/>
        </w:rPr>
        <w:t>:</w:t>
      </w:r>
    </w:p>
    <w:p w:rsidR="0096489D" w:rsidRPr="00903169" w:rsidRDefault="0096489D" w:rsidP="0096489D">
      <w:pPr>
        <w:ind w:firstLine="0"/>
        <w:jc w:val="both"/>
        <w:rPr>
          <w:rFonts w:eastAsia="Times New Roman"/>
          <w:b/>
          <w:lang w:val="fr-FR" w:bidi="ar-SA"/>
        </w:rPr>
      </w:pPr>
      <w:r w:rsidRPr="00903169">
        <w:rPr>
          <w:rFonts w:eastAsia="Times New Roman"/>
          <w:lang w:val="fr-FR" w:bidi="ar-SA"/>
        </w:rPr>
        <w:t xml:space="preserve">               </w:t>
      </w:r>
      <w:r w:rsidRPr="00903169">
        <w:rPr>
          <w:rFonts w:eastAsia="Times New Roman"/>
          <w:b/>
          <w:lang w:val="fr-FR" w:bidi="ar-SA"/>
        </w:rPr>
        <w:t xml:space="preserve">  </w:t>
      </w:r>
    </w:p>
    <w:p w:rsidR="0096489D" w:rsidRPr="00903169" w:rsidRDefault="0096489D" w:rsidP="0096489D">
      <w:pPr>
        <w:ind w:firstLine="0"/>
        <w:jc w:val="both"/>
        <w:rPr>
          <w:rFonts w:eastAsia="Times New Roman"/>
          <w:lang w:val="fr-FR" w:bidi="ar-SA"/>
        </w:rPr>
      </w:pPr>
      <w:r w:rsidRPr="00903169">
        <w:rPr>
          <w:rFonts w:eastAsia="Times New Roman"/>
          <w:lang w:val="fr-FR" w:bidi="ar-SA"/>
        </w:rPr>
        <w:t xml:space="preserve">               </w:t>
      </w:r>
      <w:r w:rsidRPr="00903169">
        <w:rPr>
          <w:rFonts w:eastAsia="Times New Roman"/>
          <w:b/>
          <w:lang w:val="fr-FR" w:bidi="ar-SA"/>
        </w:rPr>
        <w:t>Art.1.</w:t>
      </w:r>
      <w:r w:rsidRPr="00903169">
        <w:rPr>
          <w:rFonts w:eastAsia="Times New Roman"/>
          <w:lang w:val="fr-FR" w:bidi="ar-SA"/>
        </w:rPr>
        <w:t xml:space="preserve"> </w:t>
      </w:r>
      <w:r>
        <w:rPr>
          <w:rFonts w:eastAsia="Times New Roman"/>
          <w:lang w:val="fr-FR" w:bidi="ar-SA"/>
        </w:rPr>
        <w:t xml:space="preserve">Se </w:t>
      </w:r>
      <w:proofErr w:type="spellStart"/>
      <w:r>
        <w:rPr>
          <w:rFonts w:eastAsia="Times New Roman"/>
          <w:lang w:val="fr-FR" w:bidi="ar-SA"/>
        </w:rPr>
        <w:t>aprobă</w:t>
      </w:r>
      <w:proofErr w:type="spell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modific</w:t>
      </w:r>
      <w:proofErr w:type="spellEnd"/>
      <w:r>
        <w:rPr>
          <w:rFonts w:eastAsia="Times New Roman"/>
          <w:lang w:val="ro-RO" w:bidi="ar-SA"/>
        </w:rPr>
        <w:t>area</w:t>
      </w:r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Organigramei</w:t>
      </w:r>
      <w:proofErr w:type="spell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şi</w:t>
      </w:r>
      <w:proofErr w:type="spell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Statului</w:t>
      </w:r>
      <w:proofErr w:type="spellEnd"/>
      <w:r w:rsidRPr="00903169">
        <w:rPr>
          <w:rFonts w:eastAsia="Times New Roman"/>
          <w:lang w:val="fr-FR" w:bidi="ar-SA"/>
        </w:rPr>
        <w:t xml:space="preserve"> de </w:t>
      </w:r>
      <w:proofErr w:type="spellStart"/>
      <w:r w:rsidRPr="00903169">
        <w:rPr>
          <w:rFonts w:eastAsia="Times New Roman"/>
          <w:lang w:val="fr-FR" w:bidi="ar-SA"/>
        </w:rPr>
        <w:t>funcţii</w:t>
      </w:r>
      <w:proofErr w:type="spellEnd"/>
      <w:r w:rsidRPr="00903169">
        <w:rPr>
          <w:rFonts w:eastAsia="Times New Roman"/>
          <w:lang w:val="fr-FR" w:bidi="ar-SA"/>
        </w:rPr>
        <w:t xml:space="preserve">  </w:t>
      </w:r>
      <w:proofErr w:type="spellStart"/>
      <w:r w:rsidRPr="00903169">
        <w:rPr>
          <w:rFonts w:eastAsia="Times New Roman"/>
          <w:lang w:val="fr-FR" w:bidi="ar-SA"/>
        </w:rPr>
        <w:t>din</w:t>
      </w:r>
      <w:proofErr w:type="spell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aparatul</w:t>
      </w:r>
      <w:proofErr w:type="spellEnd"/>
      <w:r w:rsidRPr="00903169">
        <w:rPr>
          <w:rFonts w:eastAsia="Times New Roman"/>
          <w:lang w:val="fr-FR" w:bidi="ar-SA"/>
        </w:rPr>
        <w:t xml:space="preserve"> de </w:t>
      </w:r>
      <w:proofErr w:type="spellStart"/>
      <w:r w:rsidRPr="00903169">
        <w:rPr>
          <w:rFonts w:eastAsia="Times New Roman"/>
          <w:lang w:val="fr-FR" w:bidi="ar-SA"/>
        </w:rPr>
        <w:t>specialitate</w:t>
      </w:r>
      <w:proofErr w:type="spellEnd"/>
      <w:r w:rsidRPr="00903169">
        <w:rPr>
          <w:rFonts w:eastAsia="Times New Roman"/>
          <w:lang w:val="fr-FR" w:bidi="ar-SA"/>
        </w:rPr>
        <w:t xml:space="preserve"> al </w:t>
      </w:r>
      <w:proofErr w:type="spellStart"/>
      <w:r w:rsidRPr="00903169">
        <w:rPr>
          <w:rFonts w:eastAsia="Times New Roman"/>
          <w:lang w:val="fr-FR" w:bidi="ar-SA"/>
        </w:rPr>
        <w:t>primarului</w:t>
      </w:r>
      <w:proofErr w:type="spell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comunei</w:t>
      </w:r>
      <w:proofErr w:type="spell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Tritenii</w:t>
      </w:r>
      <w:proofErr w:type="spellEnd"/>
      <w:r w:rsidRPr="00903169">
        <w:rPr>
          <w:rFonts w:eastAsia="Times New Roman"/>
          <w:lang w:val="fr-FR" w:bidi="ar-SA"/>
        </w:rPr>
        <w:t xml:space="preserve"> de Jos, </w:t>
      </w:r>
      <w:proofErr w:type="spellStart"/>
      <w:r w:rsidRPr="00903169">
        <w:rPr>
          <w:rFonts w:eastAsia="Times New Roman"/>
          <w:lang w:val="fr-FR" w:bidi="ar-SA"/>
        </w:rPr>
        <w:t>conform</w:t>
      </w:r>
      <w:proofErr w:type="spell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anexei</w:t>
      </w:r>
      <w:proofErr w:type="spellEnd"/>
      <w:r w:rsidRPr="00903169">
        <w:rPr>
          <w:rFonts w:eastAsia="Times New Roman"/>
          <w:lang w:val="fr-FR" w:bidi="ar-SA"/>
        </w:rPr>
        <w:t xml:space="preserve"> nr 1 si </w:t>
      </w:r>
      <w:proofErr w:type="spellStart"/>
      <w:r w:rsidRPr="00903169">
        <w:rPr>
          <w:rFonts w:eastAsia="Times New Roman"/>
          <w:lang w:val="fr-FR" w:bidi="ar-SA"/>
        </w:rPr>
        <w:t>anexei</w:t>
      </w:r>
      <w:proofErr w:type="spellEnd"/>
      <w:r w:rsidRPr="00903169">
        <w:rPr>
          <w:rFonts w:eastAsia="Times New Roman"/>
          <w:lang w:val="fr-FR" w:bidi="ar-SA"/>
        </w:rPr>
        <w:t xml:space="preserve"> nr. 2 </w:t>
      </w:r>
      <w:r>
        <w:rPr>
          <w:rFonts w:eastAsia="Times New Roman"/>
          <w:lang w:val="fr-FR" w:bidi="ar-SA"/>
        </w:rPr>
        <w:t xml:space="preserve">care fac </w:t>
      </w:r>
      <w:proofErr w:type="gramStart"/>
      <w:r>
        <w:rPr>
          <w:rFonts w:eastAsia="Times New Roman"/>
          <w:lang w:val="fr-FR" w:bidi="ar-SA"/>
        </w:rPr>
        <w:t>parte</w:t>
      </w:r>
      <w:proofErr w:type="gramEnd"/>
      <w:r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integrantă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din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prezenta</w:t>
      </w:r>
      <w:proofErr w:type="spell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prezenta</w:t>
      </w:r>
      <w:proofErr w:type="spellEnd"/>
      <w:r w:rsidRPr="00903169">
        <w:rPr>
          <w:rFonts w:eastAsia="Times New Roman"/>
          <w:lang w:val="fr-FR" w:bidi="ar-SA"/>
        </w:rPr>
        <w:t>.</w:t>
      </w:r>
    </w:p>
    <w:p w:rsidR="0096489D" w:rsidRDefault="0096489D" w:rsidP="0096489D">
      <w:pPr>
        <w:ind w:firstLine="0"/>
        <w:jc w:val="both"/>
        <w:rPr>
          <w:rFonts w:eastAsia="Times New Roman"/>
          <w:lang w:val="fr-FR" w:bidi="ar-SA"/>
        </w:rPr>
      </w:pPr>
      <w:r w:rsidRPr="00903169">
        <w:rPr>
          <w:rFonts w:eastAsia="Times New Roman"/>
          <w:lang w:val="fr-FR" w:bidi="ar-SA"/>
        </w:rPr>
        <w:t xml:space="preserve">               </w:t>
      </w:r>
      <w:r w:rsidRPr="00903169">
        <w:rPr>
          <w:rFonts w:eastAsia="Times New Roman"/>
          <w:b/>
          <w:lang w:val="fr-FR" w:bidi="ar-SA"/>
        </w:rPr>
        <w:t>Art.2.</w:t>
      </w:r>
      <w:r w:rsidRPr="00903169"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Primarul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comunei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Tritenii</w:t>
      </w:r>
      <w:proofErr w:type="spellEnd"/>
      <w:r>
        <w:rPr>
          <w:rFonts w:eastAsia="Times New Roman"/>
          <w:lang w:val="fr-FR" w:bidi="ar-SA"/>
        </w:rPr>
        <w:t xml:space="preserve"> de Jos, </w:t>
      </w:r>
      <w:proofErr w:type="spellStart"/>
      <w:r>
        <w:rPr>
          <w:rFonts w:eastAsia="Times New Roman"/>
          <w:lang w:val="fr-FR" w:bidi="ar-SA"/>
        </w:rPr>
        <w:t>județul</w:t>
      </w:r>
      <w:proofErr w:type="spellEnd"/>
      <w:r>
        <w:rPr>
          <w:rFonts w:eastAsia="Times New Roman"/>
          <w:lang w:val="fr-FR" w:bidi="ar-SA"/>
        </w:rPr>
        <w:t xml:space="preserve"> Cluj, va </w:t>
      </w:r>
      <w:proofErr w:type="spellStart"/>
      <w:r>
        <w:rPr>
          <w:rFonts w:eastAsia="Times New Roman"/>
          <w:lang w:val="fr-FR" w:bidi="ar-SA"/>
        </w:rPr>
        <w:t>aduce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gramStart"/>
      <w:r w:rsidRPr="00903169">
        <w:rPr>
          <w:rFonts w:eastAsia="Times New Roman"/>
          <w:lang w:val="fr-FR" w:bidi="ar-SA"/>
        </w:rPr>
        <w:t xml:space="preserve">la </w:t>
      </w:r>
      <w:proofErr w:type="spellStart"/>
      <w:r w:rsidRPr="00903169">
        <w:rPr>
          <w:rFonts w:eastAsia="Times New Roman"/>
          <w:lang w:val="fr-FR" w:bidi="ar-SA"/>
        </w:rPr>
        <w:t>îndeplinire</w:t>
      </w:r>
      <w:proofErr w:type="spellEnd"/>
      <w:proofErr w:type="gramEnd"/>
      <w:r w:rsidRPr="00903169"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prevederile</w:t>
      </w:r>
      <w:proofErr w:type="spell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prezentei</w:t>
      </w:r>
      <w:proofErr w:type="spell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hotărâri</w:t>
      </w:r>
      <w:proofErr w:type="spellEnd"/>
      <w:r>
        <w:rPr>
          <w:rFonts w:eastAsia="Times New Roman"/>
          <w:lang w:val="fr-FR" w:bidi="ar-SA"/>
        </w:rPr>
        <w:t>.</w:t>
      </w:r>
    </w:p>
    <w:p w:rsidR="0096489D" w:rsidRPr="00903169" w:rsidRDefault="0096489D" w:rsidP="0096489D">
      <w:pPr>
        <w:ind w:firstLine="0"/>
        <w:jc w:val="both"/>
        <w:rPr>
          <w:rFonts w:eastAsia="Times New Roman"/>
          <w:lang w:val="fr-FR" w:bidi="ar-SA"/>
        </w:rPr>
      </w:pPr>
      <w:r w:rsidRPr="00903169">
        <w:rPr>
          <w:rFonts w:eastAsia="Times New Roman"/>
          <w:lang w:val="fr-FR" w:bidi="ar-SA"/>
        </w:rPr>
        <w:t xml:space="preserve">              </w:t>
      </w:r>
      <w:r w:rsidRPr="00903169">
        <w:rPr>
          <w:rFonts w:eastAsia="Times New Roman"/>
          <w:b/>
          <w:lang w:val="fr-FR" w:bidi="ar-SA"/>
        </w:rPr>
        <w:t>Art.3.</w:t>
      </w:r>
      <w:r w:rsidRPr="00903169">
        <w:rPr>
          <w:rFonts w:eastAsia="Times New Roman"/>
          <w:lang w:val="fr-FR" w:bidi="ar-SA"/>
        </w:rPr>
        <w:t xml:space="preserve"> Cu </w:t>
      </w:r>
      <w:proofErr w:type="spellStart"/>
      <w:r w:rsidRPr="00903169">
        <w:rPr>
          <w:rFonts w:eastAsia="Times New Roman"/>
          <w:lang w:val="fr-FR" w:bidi="ar-SA"/>
        </w:rPr>
        <w:t>comunicarea</w:t>
      </w:r>
      <w:proofErr w:type="spell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prezentei</w:t>
      </w:r>
      <w:proofErr w:type="spellEnd"/>
      <w:r w:rsidRPr="00903169">
        <w:rPr>
          <w:rFonts w:eastAsia="Times New Roman"/>
          <w:lang w:val="fr-FR" w:bidi="ar-SA"/>
        </w:rPr>
        <w:t xml:space="preserve"> se </w:t>
      </w:r>
      <w:proofErr w:type="spellStart"/>
      <w:r w:rsidRPr="00903169">
        <w:rPr>
          <w:rFonts w:eastAsia="Times New Roman"/>
          <w:lang w:val="fr-FR" w:bidi="ar-SA"/>
        </w:rPr>
        <w:t>încredintează</w:t>
      </w:r>
      <w:proofErr w:type="spell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secretarul</w:t>
      </w:r>
      <w:proofErr w:type="spellEnd"/>
      <w:r w:rsidRPr="00903169">
        <w:rPr>
          <w:rFonts w:eastAsia="Times New Roman"/>
          <w:lang w:val="fr-FR" w:bidi="ar-SA"/>
        </w:rPr>
        <w:t xml:space="preserve"> </w:t>
      </w:r>
      <w:proofErr w:type="spellStart"/>
      <w:r w:rsidRPr="00903169">
        <w:rPr>
          <w:rFonts w:eastAsia="Times New Roman"/>
          <w:lang w:val="fr-FR" w:bidi="ar-SA"/>
        </w:rPr>
        <w:t>general</w:t>
      </w:r>
      <w:proofErr w:type="spellEnd"/>
      <w:r w:rsidRPr="00903169">
        <w:rPr>
          <w:rFonts w:eastAsia="Times New Roman"/>
          <w:lang w:val="fr-FR" w:bidi="ar-SA"/>
        </w:rPr>
        <w:t xml:space="preserve"> al </w:t>
      </w:r>
      <w:proofErr w:type="spellStart"/>
      <w:r w:rsidRPr="00903169">
        <w:rPr>
          <w:rFonts w:eastAsia="Times New Roman"/>
          <w:lang w:val="fr-FR" w:bidi="ar-SA"/>
        </w:rPr>
        <w:t>comunei</w:t>
      </w:r>
      <w:proofErr w:type="spellEnd"/>
      <w:r w:rsidRPr="00903169">
        <w:rPr>
          <w:rFonts w:eastAsia="Times New Roman"/>
          <w:lang w:val="fr-FR" w:bidi="ar-SA"/>
        </w:rPr>
        <w:t>.</w:t>
      </w:r>
    </w:p>
    <w:p w:rsidR="0096489D" w:rsidRPr="00903169" w:rsidRDefault="0096489D" w:rsidP="0096489D">
      <w:pPr>
        <w:ind w:firstLine="0"/>
        <w:jc w:val="both"/>
        <w:rPr>
          <w:rFonts w:eastAsia="Times New Roman"/>
          <w:lang w:val="fr-FR" w:bidi="ar-SA"/>
        </w:rPr>
      </w:pPr>
    </w:p>
    <w:p w:rsidR="0096489D" w:rsidRDefault="0096489D" w:rsidP="0096489D">
      <w:pPr>
        <w:ind w:firstLine="0"/>
        <w:rPr>
          <w:rFonts w:eastAsia="Times New Roman"/>
          <w:lang w:val="fr-FR" w:bidi="ar-SA"/>
        </w:rPr>
      </w:pPr>
      <w:r>
        <w:rPr>
          <w:rFonts w:eastAsia="Times New Roman"/>
          <w:lang w:val="fr-FR" w:bidi="ar-SA"/>
        </w:rPr>
        <w:t xml:space="preserve">               PREȘEDINTE DE ȘEDINȚĂ,</w:t>
      </w:r>
    </w:p>
    <w:p w:rsidR="0096489D" w:rsidRDefault="0096489D" w:rsidP="0096489D">
      <w:pPr>
        <w:ind w:firstLine="0"/>
        <w:rPr>
          <w:rFonts w:eastAsia="Times New Roman"/>
          <w:lang w:val="fr-FR" w:bidi="ar-SA"/>
        </w:rPr>
      </w:pPr>
      <w:r>
        <w:rPr>
          <w:rFonts w:eastAsia="Times New Roman"/>
          <w:lang w:val="fr-FR" w:bidi="ar-SA"/>
        </w:rPr>
        <w:t xml:space="preserve">                     CHIȘU FLAVIU                                               SECRETAR GENERAL,</w:t>
      </w:r>
    </w:p>
    <w:p w:rsidR="0096489D" w:rsidRDefault="0096489D" w:rsidP="0096489D">
      <w:pPr>
        <w:ind w:firstLine="0"/>
        <w:rPr>
          <w:rFonts w:eastAsia="Times New Roman"/>
          <w:lang w:val="fr-FR" w:bidi="ar-SA"/>
        </w:rPr>
      </w:pPr>
      <w:r>
        <w:rPr>
          <w:rFonts w:eastAsia="Times New Roman"/>
          <w:lang w:val="fr-FR" w:bidi="ar-SA"/>
        </w:rPr>
        <w:t xml:space="preserve">                                                                                                    DEOȘEAN ADINA</w:t>
      </w:r>
    </w:p>
    <w:p w:rsidR="0096489D" w:rsidRDefault="0096489D" w:rsidP="0096489D">
      <w:pPr>
        <w:ind w:firstLine="0"/>
        <w:rPr>
          <w:rFonts w:eastAsia="Times New Roman"/>
          <w:lang w:val="fr-FR" w:bidi="ar-SA"/>
        </w:rPr>
      </w:pPr>
    </w:p>
    <w:p w:rsidR="0096489D" w:rsidRDefault="0096489D" w:rsidP="0096489D">
      <w:pPr>
        <w:ind w:firstLine="0"/>
        <w:rPr>
          <w:rFonts w:eastAsia="Times New Roman"/>
          <w:lang w:val="fr-FR" w:bidi="ar-SA"/>
        </w:rPr>
      </w:pPr>
    </w:p>
    <w:p w:rsidR="0096489D" w:rsidRDefault="0096489D" w:rsidP="0096489D">
      <w:pPr>
        <w:ind w:firstLine="0"/>
        <w:rPr>
          <w:rFonts w:eastAsia="Times New Roman"/>
          <w:lang w:val="fr-FR" w:bidi="ar-SA"/>
        </w:rPr>
      </w:pPr>
      <w:proofErr w:type="spellStart"/>
      <w:r>
        <w:rPr>
          <w:rFonts w:eastAsia="Times New Roman"/>
          <w:lang w:val="fr-FR" w:bidi="ar-SA"/>
        </w:rPr>
        <w:t>Consilieri</w:t>
      </w:r>
      <w:proofErr w:type="spellEnd"/>
      <w:r>
        <w:rPr>
          <w:rFonts w:eastAsia="Times New Roman"/>
          <w:lang w:val="fr-FR" w:bidi="ar-SA"/>
        </w:rPr>
        <w:t xml:space="preserve"> total 13, </w:t>
      </w:r>
      <w:proofErr w:type="spellStart"/>
      <w:r>
        <w:rPr>
          <w:rFonts w:eastAsia="Times New Roman"/>
          <w:lang w:val="fr-FR" w:bidi="ar-SA"/>
        </w:rPr>
        <w:t>prezenți</w:t>
      </w:r>
      <w:proofErr w:type="spellEnd"/>
      <w:r>
        <w:rPr>
          <w:rFonts w:eastAsia="Times New Roman"/>
          <w:lang w:val="fr-FR" w:bidi="ar-SA"/>
        </w:rPr>
        <w:t xml:space="preserve"> 13,</w:t>
      </w:r>
    </w:p>
    <w:p w:rsidR="0096489D" w:rsidRPr="00903169" w:rsidRDefault="0096489D" w:rsidP="0096489D">
      <w:pPr>
        <w:ind w:firstLine="0"/>
        <w:rPr>
          <w:rFonts w:eastAsia="Times New Roman"/>
          <w:lang w:bidi="ar-SA"/>
        </w:rPr>
      </w:pPr>
      <w:proofErr w:type="spellStart"/>
      <w:r>
        <w:rPr>
          <w:rFonts w:eastAsia="Times New Roman"/>
          <w:lang w:val="fr-FR" w:bidi="ar-SA"/>
        </w:rPr>
        <w:t>Voturi</w:t>
      </w:r>
      <w:proofErr w:type="spellEnd"/>
      <w:r>
        <w:rPr>
          <w:rFonts w:eastAsia="Times New Roman"/>
          <w:lang w:val="fr-FR" w:bidi="ar-SA"/>
        </w:rPr>
        <w:t xml:space="preserve"> </w:t>
      </w:r>
      <w:proofErr w:type="spellStart"/>
      <w:r>
        <w:rPr>
          <w:rFonts w:eastAsia="Times New Roman"/>
          <w:lang w:val="fr-FR" w:bidi="ar-SA"/>
        </w:rPr>
        <w:t>pentru</w:t>
      </w:r>
      <w:proofErr w:type="spellEnd"/>
      <w:r>
        <w:rPr>
          <w:rFonts w:eastAsia="Times New Roman"/>
          <w:lang w:val="fr-FR" w:bidi="ar-SA"/>
        </w:rPr>
        <w:t xml:space="preserve"> 13.</w:t>
      </w:r>
    </w:p>
    <w:p w:rsidR="00021CEE" w:rsidRPr="00CA0013" w:rsidRDefault="00021CEE" w:rsidP="00CA0013">
      <w:bookmarkStart w:id="0" w:name="_GoBack"/>
      <w:bookmarkEnd w:id="0"/>
    </w:p>
    <w:sectPr w:rsidR="00021CEE" w:rsidRPr="00CA0013" w:rsidSect="000635CA">
      <w:pgSz w:w="12240" w:h="15840"/>
      <w:pgMar w:top="709" w:right="902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20B1"/>
    <w:multiLevelType w:val="hybridMultilevel"/>
    <w:tmpl w:val="CD5E1614"/>
    <w:lvl w:ilvl="0" w:tplc="5CD82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3C4C"/>
    <w:multiLevelType w:val="hybridMultilevel"/>
    <w:tmpl w:val="DC287AF6"/>
    <w:lvl w:ilvl="0" w:tplc="7D746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2D7D"/>
    <w:multiLevelType w:val="multilevel"/>
    <w:tmpl w:val="A83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46AD8"/>
    <w:multiLevelType w:val="multilevel"/>
    <w:tmpl w:val="68DC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F7EFE"/>
    <w:multiLevelType w:val="multilevel"/>
    <w:tmpl w:val="5D48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31A42"/>
    <w:multiLevelType w:val="multilevel"/>
    <w:tmpl w:val="2A1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44026"/>
    <w:multiLevelType w:val="hybridMultilevel"/>
    <w:tmpl w:val="B2DE6192"/>
    <w:lvl w:ilvl="0" w:tplc="69DEE2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1C94329"/>
    <w:multiLevelType w:val="hybridMultilevel"/>
    <w:tmpl w:val="5778EBE8"/>
    <w:lvl w:ilvl="0" w:tplc="62F01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F7B3E"/>
    <w:multiLevelType w:val="hybridMultilevel"/>
    <w:tmpl w:val="8FF64F3A"/>
    <w:lvl w:ilvl="0" w:tplc="7D34C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79"/>
    <w:rsid w:val="000210D2"/>
    <w:rsid w:val="00021CEE"/>
    <w:rsid w:val="000635CA"/>
    <w:rsid w:val="000663F0"/>
    <w:rsid w:val="0009228A"/>
    <w:rsid w:val="000D7C5C"/>
    <w:rsid w:val="00103303"/>
    <w:rsid w:val="00116567"/>
    <w:rsid w:val="001F11EF"/>
    <w:rsid w:val="002233BC"/>
    <w:rsid w:val="004D7695"/>
    <w:rsid w:val="005B4991"/>
    <w:rsid w:val="00754BD5"/>
    <w:rsid w:val="00780082"/>
    <w:rsid w:val="007F31D1"/>
    <w:rsid w:val="0096489D"/>
    <w:rsid w:val="009A5CE6"/>
    <w:rsid w:val="009C4279"/>
    <w:rsid w:val="00A94C35"/>
    <w:rsid w:val="00AE239B"/>
    <w:rsid w:val="00C14E03"/>
    <w:rsid w:val="00C62F8B"/>
    <w:rsid w:val="00CA0013"/>
    <w:rsid w:val="00CF2AB4"/>
    <w:rsid w:val="00D47D3F"/>
    <w:rsid w:val="00EE112F"/>
    <w:rsid w:val="00F4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D98D-D915-4075-996B-74B3157A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D5"/>
    <w:pPr>
      <w:spacing w:after="0" w:line="240" w:lineRule="auto"/>
      <w:ind w:firstLine="360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8A"/>
    <w:rPr>
      <w:rFonts w:ascii="Segoe UI" w:hAnsi="Segoe UI" w:cs="Segoe UI"/>
      <w:sz w:val="18"/>
      <w:szCs w:val="18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116567"/>
    <w:pPr>
      <w:spacing w:before="100" w:beforeAutospacing="1" w:after="100" w:afterAutospacing="1"/>
      <w:ind w:firstLine="0"/>
    </w:pPr>
    <w:rPr>
      <w:rFonts w:eastAsia="Times New Roman"/>
      <w:lang w:val="ro-RO" w:eastAsia="ro-RO" w:bidi="ar-SA"/>
    </w:rPr>
  </w:style>
  <w:style w:type="character" w:styleId="Strong">
    <w:name w:val="Strong"/>
    <w:basedOn w:val="DefaultParagraphFont"/>
    <w:uiPriority w:val="22"/>
    <w:qFormat/>
    <w:rsid w:val="00116567"/>
    <w:rPr>
      <w:b/>
      <w:bCs/>
    </w:rPr>
  </w:style>
  <w:style w:type="paragraph" w:styleId="ListParagraph">
    <w:name w:val="List Paragraph"/>
    <w:basedOn w:val="Normal"/>
    <w:uiPriority w:val="34"/>
    <w:qFormat/>
    <w:rsid w:val="00C6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5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888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631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8415932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574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66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44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9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673">
              <w:marLeft w:val="0"/>
              <w:marRight w:val="0"/>
              <w:marTop w:val="0"/>
              <w:marBottom w:val="0"/>
              <w:divBdr>
                <w:top w:val="single" w:sz="6" w:space="0" w:color="D2B48C"/>
                <w:left w:val="single" w:sz="6" w:space="0" w:color="D2B48C"/>
                <w:bottom w:val="single" w:sz="6" w:space="0" w:color="D2B48C"/>
                <w:right w:val="single" w:sz="6" w:space="0" w:color="D2B48C"/>
              </w:divBdr>
            </w:div>
          </w:divsChild>
        </w:div>
      </w:divsChild>
    </w:div>
    <w:div w:id="627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1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0698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2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13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57062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3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76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64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15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98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793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3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1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76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99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957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558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10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4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0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26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95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79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4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15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53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13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7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06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48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45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914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0805652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21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9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4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63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71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88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5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2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1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57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2021-05-26T07:32:00Z</cp:lastPrinted>
  <dcterms:created xsi:type="dcterms:W3CDTF">2021-06-10T07:05:00Z</dcterms:created>
  <dcterms:modified xsi:type="dcterms:W3CDTF">2021-06-10T07:05:00Z</dcterms:modified>
</cp:coreProperties>
</file>