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C8" w:rsidRPr="00513AC8" w:rsidRDefault="008874B0" w:rsidP="00513AC8">
      <w:pPr>
        <w:spacing w:line="240" w:lineRule="auto"/>
        <w:jc w:val="center"/>
        <w:rPr>
          <w:rFonts w:ascii="Times New Roman" w:hAnsi="Times New Roman" w:cs="Times New Roman"/>
          <w:b/>
          <w:sz w:val="144"/>
          <w:szCs w:val="144"/>
          <w:lang w:val="ro-RO"/>
        </w:rPr>
      </w:pPr>
      <w:r w:rsidRPr="00513AC8">
        <w:rPr>
          <w:rFonts w:ascii="Times New Roman" w:hAnsi="Times New Roman" w:cs="Times New Roman"/>
          <w:b/>
          <w:sz w:val="144"/>
          <w:szCs w:val="144"/>
          <w:lang w:val="ro-RO"/>
        </w:rPr>
        <w:t>ANUNŢ</w:t>
      </w:r>
    </w:p>
    <w:p w:rsidR="008874B0" w:rsidRDefault="00556764" w:rsidP="00513AC8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Având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în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vedere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prevederile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legislaţiei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în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vigoare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Primăria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Tritenii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de Jos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împreuna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cu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Serviciul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Public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Poliţia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Locală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>,</w:t>
      </w:r>
      <w:r w:rsidRPr="00556764">
        <w:rPr>
          <w:rFonts w:ascii="Times New Roman" w:hAnsi="Times New Roman" w:cs="Times New Roman"/>
          <w:b/>
          <w:sz w:val="48"/>
          <w:szCs w:val="48"/>
        </w:rPr>
        <w:tab/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vă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CE64EC">
        <w:rPr>
          <w:rFonts w:ascii="Times New Roman" w:hAnsi="Times New Roman" w:cs="Times New Roman"/>
          <w:sz w:val="48"/>
          <w:szCs w:val="48"/>
        </w:rPr>
        <w:t>aduce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la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cunoştinţă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obligaţia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legală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care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vă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revine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cu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privire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la 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sterilizarea</w:t>
      </w:r>
      <w:proofErr w:type="spellEnd"/>
      <w:r w:rsidR="0058761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87617">
        <w:rPr>
          <w:rFonts w:ascii="Times New Roman" w:hAnsi="Times New Roman" w:cs="Times New Roman"/>
          <w:sz w:val="48"/>
          <w:szCs w:val="48"/>
        </w:rPr>
        <w:t>şi</w:t>
      </w:r>
      <w:proofErr w:type="spellEnd"/>
      <w:r w:rsidR="0058761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87617">
        <w:rPr>
          <w:rFonts w:ascii="Times New Roman" w:hAnsi="Times New Roman" w:cs="Times New Roman"/>
          <w:sz w:val="48"/>
          <w:szCs w:val="48"/>
        </w:rPr>
        <w:t>microciparea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câinilor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care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îi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deţineţi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precum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şi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cu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privire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la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sancţiunile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impuse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în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cazul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nerespectării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prevederilor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13AC8">
        <w:rPr>
          <w:rFonts w:ascii="Times New Roman" w:hAnsi="Times New Roman" w:cs="Times New Roman"/>
          <w:sz w:val="48"/>
          <w:szCs w:val="48"/>
        </w:rPr>
        <w:t>legale</w:t>
      </w:r>
      <w:proofErr w:type="spellEnd"/>
      <w:r w:rsidR="00513AC8">
        <w:rPr>
          <w:rFonts w:ascii="Times New Roman" w:hAnsi="Times New Roman" w:cs="Times New Roman"/>
          <w:sz w:val="48"/>
          <w:szCs w:val="48"/>
        </w:rPr>
        <w:t>.</w:t>
      </w:r>
    </w:p>
    <w:p w:rsidR="00CE64EC" w:rsidRPr="00CE64EC" w:rsidRDefault="00513AC8" w:rsidP="00CE64EC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="00CE64EC">
        <w:rPr>
          <w:rFonts w:ascii="Times New Roman" w:hAnsi="Times New Roman" w:cs="Times New Roman"/>
          <w:sz w:val="48"/>
          <w:szCs w:val="48"/>
        </w:rPr>
        <w:tab/>
      </w:r>
      <w:r w:rsidR="00CE64EC">
        <w:rPr>
          <w:rFonts w:ascii="Times New Roman" w:hAnsi="Times New Roman" w:cs="Times New Roman"/>
          <w:sz w:val="48"/>
          <w:szCs w:val="48"/>
        </w:rPr>
        <w:tab/>
      </w:r>
      <w:proofErr w:type="gramStart"/>
      <w:r w:rsidRPr="00513AC8">
        <w:rPr>
          <w:rFonts w:ascii="Times New Roman" w:hAnsi="Times New Roman" w:cs="Times New Roman"/>
          <w:b/>
          <w:sz w:val="48"/>
          <w:szCs w:val="48"/>
        </w:rPr>
        <w:t>Conform</w:t>
      </w:r>
      <w:proofErr w:type="gramEnd"/>
      <w:r w:rsidR="00F67DA9">
        <w:rPr>
          <w:rFonts w:ascii="Times New Roman" w:hAnsi="Times New Roman" w:cs="Times New Roman"/>
          <w:b/>
          <w:sz w:val="48"/>
          <w:szCs w:val="48"/>
        </w:rPr>
        <w:tab/>
        <w:t xml:space="preserve">OUG.115/2001, </w:t>
      </w:r>
      <w:bookmarkStart w:id="0" w:name="_GoBack"/>
      <w:bookmarkEnd w:id="0"/>
      <w:r w:rsidR="00CE64EC">
        <w:rPr>
          <w:rFonts w:ascii="Times New Roman" w:hAnsi="Times New Roman" w:cs="Times New Roman"/>
          <w:b/>
          <w:sz w:val="48"/>
          <w:szCs w:val="48"/>
        </w:rPr>
        <w:t>STERILIZAREA,</w:t>
      </w:r>
      <w:r w:rsidR="00CE64EC">
        <w:rPr>
          <w:rFonts w:ascii="Times New Roman" w:hAnsi="Times New Roman" w:cs="Times New Roman"/>
          <w:b/>
          <w:sz w:val="48"/>
          <w:szCs w:val="48"/>
        </w:rPr>
        <w:tab/>
      </w:r>
      <w:r w:rsidRPr="00513AC8">
        <w:rPr>
          <w:rFonts w:ascii="Times New Roman" w:hAnsi="Times New Roman" w:cs="Times New Roman"/>
          <w:b/>
          <w:sz w:val="48"/>
          <w:szCs w:val="48"/>
        </w:rPr>
        <w:t>MICROCIPAREA ŞI VACCINAREA CÂINILOR SUNT OBLIGATORII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48"/>
          <w:szCs w:val="48"/>
        </w:rPr>
        <w:t>Amenzile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sunt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cup</w:t>
      </w:r>
      <w:r w:rsidR="00CE64EC">
        <w:rPr>
          <w:rFonts w:ascii="Times New Roman" w:hAnsi="Times New Roman" w:cs="Times New Roman"/>
          <w:sz w:val="48"/>
          <w:szCs w:val="48"/>
        </w:rPr>
        <w:t>rinse</w:t>
      </w:r>
      <w:proofErr w:type="spellEnd"/>
      <w:r w:rsidR="00CE64E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CE64EC">
        <w:rPr>
          <w:rFonts w:ascii="Times New Roman" w:hAnsi="Times New Roman" w:cs="Times New Roman"/>
          <w:sz w:val="48"/>
          <w:szCs w:val="48"/>
        </w:rPr>
        <w:t>între</w:t>
      </w:r>
      <w:proofErr w:type="spellEnd"/>
      <w:r w:rsidR="00CE64EC">
        <w:rPr>
          <w:rFonts w:ascii="Times New Roman" w:hAnsi="Times New Roman" w:cs="Times New Roman"/>
          <w:sz w:val="48"/>
          <w:szCs w:val="48"/>
        </w:rPr>
        <w:t xml:space="preserve"> 5.000 </w:t>
      </w:r>
      <w:proofErr w:type="spellStart"/>
      <w:r w:rsidR="00CE64EC">
        <w:rPr>
          <w:rFonts w:ascii="Times New Roman" w:hAnsi="Times New Roman" w:cs="Times New Roman"/>
          <w:sz w:val="48"/>
          <w:szCs w:val="48"/>
        </w:rPr>
        <w:t>si</w:t>
      </w:r>
      <w:proofErr w:type="spellEnd"/>
      <w:r w:rsidR="00CE64EC">
        <w:rPr>
          <w:rFonts w:ascii="Times New Roman" w:hAnsi="Times New Roman" w:cs="Times New Roman"/>
          <w:sz w:val="48"/>
          <w:szCs w:val="48"/>
        </w:rPr>
        <w:t xml:space="preserve"> 10.000 lei.</w:t>
      </w:r>
      <w:proofErr w:type="gramEnd"/>
    </w:p>
    <w:p w:rsidR="00CE64EC" w:rsidRDefault="00CE64EC" w:rsidP="00CE64EC">
      <w:pPr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 xml:space="preserve">   </w:t>
      </w:r>
    </w:p>
    <w:p w:rsidR="00CE64EC" w:rsidRPr="00CE64EC" w:rsidRDefault="00CE64EC" w:rsidP="00B26A0F">
      <w:pPr>
        <w:jc w:val="center"/>
        <w:rPr>
          <w:rFonts w:ascii="Times New Roman" w:hAnsi="Times New Roman" w:cs="Times New Roman"/>
          <w:sz w:val="44"/>
          <w:szCs w:val="44"/>
          <w:lang w:val="ro-RO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P</w:t>
      </w:r>
      <w:r w:rsidR="00556764">
        <w:rPr>
          <w:rFonts w:ascii="Times New Roman" w:hAnsi="Times New Roman" w:cs="Times New Roman"/>
          <w:sz w:val="44"/>
          <w:szCs w:val="44"/>
          <w:lang w:val="ro-RO"/>
        </w:rPr>
        <w:t>rimar,</w:t>
      </w:r>
    </w:p>
    <w:p w:rsidR="00B26A0F" w:rsidRPr="00CE64EC" w:rsidRDefault="00B26A0F" w:rsidP="00B26A0F">
      <w:pPr>
        <w:ind w:left="7920" w:hanging="79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ro-RO"/>
        </w:rPr>
        <w:t>SEPTIMIU-GABRIEL M</w:t>
      </w:r>
      <w:r>
        <w:rPr>
          <w:rFonts w:ascii="Times New Roman" w:hAnsi="Times New Roman" w:cs="Times New Roman"/>
          <w:sz w:val="44"/>
          <w:szCs w:val="44"/>
        </w:rPr>
        <w:t>ĂRGINEAN</w:t>
      </w:r>
    </w:p>
    <w:sectPr w:rsidR="00B26A0F" w:rsidRPr="00CE64EC" w:rsidSect="00B567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1"/>
    <w:rsid w:val="000F10D3"/>
    <w:rsid w:val="001167A6"/>
    <w:rsid w:val="005005A3"/>
    <w:rsid w:val="00513AC8"/>
    <w:rsid w:val="00556764"/>
    <w:rsid w:val="00587617"/>
    <w:rsid w:val="005F32D1"/>
    <w:rsid w:val="007E39F4"/>
    <w:rsid w:val="008874B0"/>
    <w:rsid w:val="00A24047"/>
    <w:rsid w:val="00B26A0F"/>
    <w:rsid w:val="00B56700"/>
    <w:rsid w:val="00B829DE"/>
    <w:rsid w:val="00CE64EC"/>
    <w:rsid w:val="00DC4307"/>
    <w:rsid w:val="00E3079B"/>
    <w:rsid w:val="00E43261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E9DE-00CF-4EFB-88DD-5AA4D6F0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2023-02-20T12:19:00Z</cp:lastPrinted>
  <dcterms:created xsi:type="dcterms:W3CDTF">2025-02-14T10:39:00Z</dcterms:created>
  <dcterms:modified xsi:type="dcterms:W3CDTF">2025-02-14T10:40:00Z</dcterms:modified>
</cp:coreProperties>
</file>