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58A7" w14:textId="77777777" w:rsidR="00ED4927" w:rsidRPr="00ED4927" w:rsidRDefault="00ED4927" w:rsidP="00ED49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o-RO"/>
        </w:rPr>
      </w:pPr>
      <w:r w:rsidRPr="00ED4927">
        <w:rPr>
          <w:rFonts w:ascii="Times New Roman" w:eastAsia="Times New Roman" w:hAnsi="Times New Roman" w:cs="Times New Roman"/>
          <w:sz w:val="72"/>
          <w:szCs w:val="72"/>
          <w:lang w:eastAsia="ro-RO"/>
        </w:rPr>
        <w:t>ANUNȚ</w:t>
      </w:r>
    </w:p>
    <w:p w14:paraId="5B32F188" w14:textId="77777777" w:rsidR="00ED4927" w:rsidRPr="00ED4927" w:rsidRDefault="00ED4927" w:rsidP="00ED49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o-RO"/>
        </w:rPr>
      </w:pPr>
    </w:p>
    <w:p w14:paraId="4C68D9C7" w14:textId="77777777" w:rsidR="00ED4927" w:rsidRPr="00ED4927" w:rsidRDefault="00ED4927" w:rsidP="00C11F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ED4927">
        <w:rPr>
          <w:rFonts w:ascii="Times New Roman" w:eastAsia="Times New Roman" w:hAnsi="Times New Roman" w:cs="Times New Roman"/>
          <w:sz w:val="32"/>
          <w:szCs w:val="32"/>
          <w:lang w:eastAsia="ro-RO"/>
        </w:rPr>
        <w:t>Primăria comunei Tritenii de Jos, prin Compartimentul de Asistență Socială, în conformitate cu Legea 226/2021 privind stabilirea măsurilor de protecție socială pentru consumatorul vulnerabil de energie, preia cereri privind ajutorul pentru încălzirea locuinței și a suplimentului pentru energie, începând cu data de 20 octombrie 2025.</w:t>
      </w:r>
    </w:p>
    <w:p w14:paraId="6D778C4B" w14:textId="77777777" w:rsidR="00ED4927" w:rsidRPr="00ED4927" w:rsidRDefault="00ED4927" w:rsidP="00C11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D49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D492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Formularele de cerere și declarație pe proprie răspundere pot fi ridicate de la sediul primăriei sau descărcate de pe site-ul oficial al intituției</w:t>
      </w:r>
      <w:r w:rsidRPr="00ED4927">
        <w:rPr>
          <w:rFonts w:ascii="Times New Roman" w:eastAsia="Times New Roman" w:hAnsi="Times New Roman" w:cs="Times New Roman"/>
          <w:sz w:val="24"/>
          <w:szCs w:val="24"/>
          <w:lang w:eastAsia="ro-RO"/>
        </w:rPr>
        <w:sym w:font="Symbol" w:char="F03A"/>
      </w:r>
      <w:r w:rsidRPr="00ED49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www.primariatriteniidejos.ro</w:t>
      </w:r>
    </w:p>
    <w:p w14:paraId="1E4E13C2" w14:textId="77777777" w:rsidR="00ED4927" w:rsidRPr="00ED4927" w:rsidRDefault="00ED4927" w:rsidP="00ED49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58AC5B" w14:textId="77777777" w:rsidR="00ED4927" w:rsidRPr="00ED4927" w:rsidRDefault="00ED4927" w:rsidP="00ED4927">
      <w:pPr>
        <w:shd w:val="clear" w:color="auto" w:fill="FFFFFF"/>
        <w:spacing w:after="0" w:line="330" w:lineRule="atLeast"/>
        <w:outlineLvl w:val="3"/>
        <w:rPr>
          <w:rFonts w:ascii="Montserrat" w:eastAsia="Times New Roman" w:hAnsi="Montserrat" w:cs="Times New Roman"/>
          <w:color w:val="778899"/>
          <w:sz w:val="24"/>
          <w:szCs w:val="24"/>
          <w:lang w:eastAsia="ro-RO"/>
        </w:rPr>
      </w:pPr>
    </w:p>
    <w:p w14:paraId="48D8DF59" w14:textId="49FFAE83" w:rsidR="00ED4927" w:rsidRPr="00DA4121" w:rsidRDefault="00ED4927" w:rsidP="00DA4121">
      <w:pPr>
        <w:spacing w:after="0" w:line="240" w:lineRule="auto"/>
        <w:rPr>
          <w:sz w:val="24"/>
          <w:szCs w:val="24"/>
        </w:rPr>
      </w:pPr>
      <w:r w:rsidRPr="00ED4927">
        <w:tab/>
      </w:r>
      <w:r w:rsidRPr="00ED4927">
        <w:tab/>
      </w:r>
      <w:r w:rsidRPr="00ED4927">
        <w:tab/>
      </w:r>
      <w:r w:rsidRPr="00ED4927">
        <w:tab/>
      </w:r>
      <w:r w:rsidRPr="00ED4927">
        <w:tab/>
      </w:r>
      <w:r w:rsidRPr="00ED4927">
        <w:tab/>
      </w:r>
      <w:r w:rsidR="00DA4121">
        <w:t xml:space="preserve">  </w:t>
      </w:r>
      <w:r w:rsidR="00750A38">
        <w:t xml:space="preserve">                                                                           </w:t>
      </w:r>
      <w:r w:rsidR="00DA4121">
        <w:t xml:space="preserve">    </w:t>
      </w:r>
      <w:r w:rsidRPr="00DA4121">
        <w:rPr>
          <w:sz w:val="24"/>
          <w:szCs w:val="24"/>
        </w:rPr>
        <w:t>PRIMAR</w:t>
      </w:r>
    </w:p>
    <w:p w14:paraId="42FD2D54" w14:textId="6104C528" w:rsidR="00ED4927" w:rsidRPr="00DA4121" w:rsidRDefault="00ED4927" w:rsidP="00DA4121">
      <w:pPr>
        <w:spacing w:after="0" w:line="240" w:lineRule="auto"/>
        <w:rPr>
          <w:sz w:val="24"/>
          <w:szCs w:val="24"/>
        </w:rPr>
      </w:pPr>
      <w:r w:rsidRPr="00DA4121">
        <w:rPr>
          <w:sz w:val="24"/>
          <w:szCs w:val="24"/>
        </w:rPr>
        <w:t xml:space="preserve">                                                                </w:t>
      </w:r>
      <w:r w:rsidR="00750A38">
        <w:rPr>
          <w:sz w:val="24"/>
          <w:szCs w:val="24"/>
        </w:rPr>
        <w:t xml:space="preserve">                                                                 </w:t>
      </w:r>
      <w:r w:rsidRPr="00DA4121">
        <w:rPr>
          <w:sz w:val="24"/>
          <w:szCs w:val="24"/>
        </w:rPr>
        <w:t xml:space="preserve">   Septimiu-Gabriel MĂRGINEAN</w:t>
      </w:r>
    </w:p>
    <w:p w14:paraId="400B9A3C" w14:textId="77777777" w:rsidR="003B4EFC" w:rsidRDefault="003B4EFC"/>
    <w:sectPr w:rsidR="003B4EFC" w:rsidSect="00C11F29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2A"/>
    <w:rsid w:val="00286F2A"/>
    <w:rsid w:val="0039220A"/>
    <w:rsid w:val="003B4EFC"/>
    <w:rsid w:val="00750A38"/>
    <w:rsid w:val="00B067A2"/>
    <w:rsid w:val="00C11F29"/>
    <w:rsid w:val="00CC6E7A"/>
    <w:rsid w:val="00D20B24"/>
    <w:rsid w:val="00D2489E"/>
    <w:rsid w:val="00DA4121"/>
    <w:rsid w:val="00ED4927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05A"/>
  <w15:chartTrackingRefBased/>
  <w15:docId w15:val="{C3EF2367-58F1-4B01-987F-5341F86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664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2025-10-14T06:07:00Z</dcterms:created>
  <dcterms:modified xsi:type="dcterms:W3CDTF">2025-10-14T08:41:00Z</dcterms:modified>
</cp:coreProperties>
</file>